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0F" w:rsidRPr="00F31778" w:rsidRDefault="00A35E0F" w:rsidP="00716ED5">
      <w:pPr>
        <w:spacing w:after="0" w:line="240" w:lineRule="auto"/>
        <w:rPr>
          <w:rFonts w:ascii="Times New Roman" w:hAnsi="Times New Roman"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color w:val="4D4D4D"/>
          <w:sz w:val="24"/>
          <w:szCs w:val="24"/>
        </w:rPr>
      </w:pPr>
    </w:p>
    <w:p w:rsidR="00A35E0F" w:rsidRPr="00F31778" w:rsidRDefault="008A1F4E" w:rsidP="008A1F4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  <w:r w:rsidRPr="008A1F4E">
        <w:rPr>
          <w:rFonts w:ascii="Times New Roman" w:hAnsi="Times New Roman"/>
          <w:noProof/>
          <w:color w:val="4D4D4D"/>
          <w:sz w:val="24"/>
          <w:szCs w:val="24"/>
        </w:rPr>
        <w:drawing>
          <wp:inline distT="0" distB="0" distL="0" distR="0">
            <wp:extent cx="6743700" cy="1733550"/>
            <wp:effectExtent l="0" t="0" r="0" b="0"/>
            <wp:docPr id="1" name="Рисунок 1" descr="C:\Users\1\Desktop\буг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ге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E0F" w:rsidRPr="00F31778">
        <w:rPr>
          <w:rFonts w:ascii="Times New Roman" w:hAnsi="Times New Roman"/>
          <w:color w:val="4D4D4D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4D4D4D"/>
          <w:sz w:val="24"/>
          <w:szCs w:val="24"/>
        </w:rPr>
        <w:t xml:space="preserve">  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8A1F4E" w:rsidRDefault="008A1F4E" w:rsidP="00A35E0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8A1F4E" w:rsidRDefault="008A1F4E" w:rsidP="00A35E0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8A1F4E" w:rsidRDefault="008A1F4E" w:rsidP="00A35E0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8A1F4E" w:rsidRDefault="008A1F4E" w:rsidP="00A35E0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A35E0F" w:rsidRPr="00F31778" w:rsidRDefault="00A35E0F" w:rsidP="008A1F4E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  <w:bookmarkStart w:id="0" w:name="_GoBack"/>
      <w:bookmarkEnd w:id="0"/>
      <w:r w:rsidRPr="00F31778">
        <w:rPr>
          <w:rFonts w:ascii="Times New Roman" w:hAnsi="Times New Roman"/>
          <w:b/>
          <w:color w:val="4D4D4D"/>
          <w:sz w:val="32"/>
          <w:szCs w:val="32"/>
        </w:rPr>
        <w:t>РАБОЧАЯ ПРОГРАММА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 xml:space="preserve"> </w:t>
      </w:r>
    </w:p>
    <w:p w:rsidR="00A35E0F" w:rsidRPr="00F31778" w:rsidRDefault="00A35E0F" w:rsidP="00A35E0F">
      <w:pPr>
        <w:spacing w:after="0" w:line="240" w:lineRule="auto"/>
        <w:jc w:val="center"/>
        <w:rPr>
          <w:rFonts w:ascii="Times New Roman" w:hAnsi="Times New Roman"/>
          <w:color w:val="4D4D4D"/>
          <w:sz w:val="32"/>
          <w:szCs w:val="32"/>
        </w:rPr>
      </w:pPr>
      <w:r w:rsidRPr="00F31778">
        <w:rPr>
          <w:rFonts w:ascii="Times New Roman" w:hAnsi="Times New Roman"/>
          <w:color w:val="4D4D4D"/>
          <w:sz w:val="32"/>
          <w:szCs w:val="32"/>
        </w:rPr>
        <w:t>учителя  высшей квалификационной категории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>Галимова Рамиля Шагитовича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 xml:space="preserve"> БИОЛОГИЯ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>5  класс</w:t>
      </w:r>
    </w:p>
    <w:p w:rsidR="00A35E0F" w:rsidRPr="00F31778" w:rsidRDefault="003023A8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>
        <w:rPr>
          <w:rFonts w:ascii="Times New Roman" w:hAnsi="Times New Roman"/>
          <w:b/>
          <w:color w:val="4D4D4D"/>
          <w:sz w:val="32"/>
          <w:szCs w:val="32"/>
        </w:rPr>
        <w:t>на 2020-2021</w:t>
      </w:r>
      <w:r w:rsidR="00A35E0F" w:rsidRPr="00F31778">
        <w:rPr>
          <w:rFonts w:ascii="Times New Roman" w:hAnsi="Times New Roman"/>
          <w:b/>
          <w:color w:val="4D4D4D"/>
          <w:sz w:val="32"/>
          <w:szCs w:val="32"/>
        </w:rPr>
        <w:t xml:space="preserve"> учебный год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  <w:sz w:val="32"/>
          <w:szCs w:val="32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color w:val="4D4D4D"/>
        </w:rPr>
        <w:t xml:space="preserve"> </w:t>
      </w:r>
      <w:r w:rsidRPr="00F31778">
        <w:rPr>
          <w:rFonts w:ascii="Times New Roman" w:hAnsi="Times New Roman"/>
          <w:color w:val="4D4D4D"/>
        </w:rPr>
        <w:t xml:space="preserve">                                                                                                                                                                                                                    Рассмотрено на заседании 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педагогического совета</w:t>
      </w:r>
    </w:p>
    <w:p w:rsidR="00A35E0F" w:rsidRPr="00F31778" w:rsidRDefault="00197757" w:rsidP="009E34F2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t>протокол № _1___от «_31</w:t>
      </w:r>
      <w:r w:rsidR="00A35E0F" w:rsidRPr="00F31778">
        <w:rPr>
          <w:rFonts w:ascii="Times New Roman" w:hAnsi="Times New Roman"/>
          <w:color w:val="4D4D4D"/>
        </w:rPr>
        <w:t>»_августа__20</w:t>
      </w:r>
      <w:r w:rsidR="003023A8">
        <w:rPr>
          <w:rFonts w:ascii="Times New Roman" w:hAnsi="Times New Roman"/>
          <w:color w:val="4D4D4D"/>
          <w:u w:val="single"/>
        </w:rPr>
        <w:t>20</w:t>
      </w:r>
      <w:r w:rsidR="00497585">
        <w:rPr>
          <w:rFonts w:ascii="Times New Roman" w:hAnsi="Times New Roman"/>
          <w:color w:val="4D4D4D"/>
          <w:u w:val="single"/>
        </w:rPr>
        <w:t>г</w:t>
      </w:r>
      <w:r w:rsidR="009E34F2" w:rsidRPr="00F31778">
        <w:rPr>
          <w:rFonts w:ascii="Times New Roman" w:hAnsi="Times New Roman"/>
          <w:color w:val="4D4D4D"/>
          <w:u w:val="single"/>
        </w:rPr>
        <w:t>д</w:t>
      </w:r>
    </w:p>
    <w:p w:rsidR="006D00FA" w:rsidRDefault="00A35E0F" w:rsidP="006D00FA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lastRenderedPageBreak/>
        <w:t xml:space="preserve">                                                                                                                </w:t>
      </w:r>
    </w:p>
    <w:p w:rsidR="006D00FA" w:rsidRDefault="006D00FA" w:rsidP="006D00FA">
      <w:pPr>
        <w:spacing w:after="0" w:line="240" w:lineRule="auto"/>
        <w:rPr>
          <w:rFonts w:ascii="Times New Roman" w:hAnsi="Times New Roman"/>
          <w:color w:val="4D4D4D"/>
        </w:rPr>
      </w:pPr>
    </w:p>
    <w:p w:rsidR="0080015F" w:rsidRPr="00F31778" w:rsidRDefault="0080015F" w:rsidP="006D00FA">
      <w:pPr>
        <w:spacing w:after="0" w:line="240" w:lineRule="auto"/>
        <w:jc w:val="center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color w:val="4D4D4D"/>
        </w:rPr>
        <w:t>Пояснительная записка</w:t>
      </w:r>
    </w:p>
    <w:p w:rsidR="00637D1E" w:rsidRPr="00F31778" w:rsidRDefault="00637D1E" w:rsidP="00637D1E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Данная рабочая программа по биологии составлена на основании следующих документов:</w:t>
      </w:r>
    </w:p>
    <w:p w:rsidR="00637D1E" w:rsidRPr="00F31778" w:rsidRDefault="00637D1E" w:rsidP="00637D1E">
      <w:pPr>
        <w:pStyle w:val="a3"/>
        <w:jc w:val="both"/>
        <w:rPr>
          <w:b w:val="0"/>
          <w:color w:val="4D4D4D"/>
          <w:sz w:val="22"/>
          <w:szCs w:val="22"/>
        </w:rPr>
      </w:pPr>
      <w:r w:rsidRPr="00F31778">
        <w:rPr>
          <w:b w:val="0"/>
          <w:color w:val="4D4D4D"/>
          <w:sz w:val="22"/>
          <w:szCs w:val="22"/>
        </w:rPr>
        <w:t xml:space="preserve">- Законы РФ и РТ «Об образовании» </w:t>
      </w:r>
    </w:p>
    <w:p w:rsidR="007720BB" w:rsidRPr="00F31778" w:rsidRDefault="007720BB" w:rsidP="007720BB">
      <w:pPr>
        <w:pStyle w:val="a7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</w:t>
      </w:r>
      <w:r w:rsidRPr="00F31778">
        <w:rPr>
          <w:rFonts w:ascii="Times New Roman" w:hAnsi="Times New Roman"/>
          <w:b/>
          <w:color w:val="4D4D4D"/>
        </w:rPr>
        <w:t>Нормативная база преподавания предмета</w:t>
      </w:r>
      <w:r w:rsidRPr="00F31778">
        <w:rPr>
          <w:rFonts w:ascii="Times New Roman" w:hAnsi="Times New Roman"/>
          <w:color w:val="4D4D4D"/>
        </w:rPr>
        <w:t>:</w:t>
      </w:r>
    </w:p>
    <w:p w:rsidR="007720BB" w:rsidRPr="00F31778" w:rsidRDefault="007720BB" w:rsidP="007720BB">
      <w:pPr>
        <w:pStyle w:val="a7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Закон РФ «Об образовании» от 29.12.2012 №273-ФЗ;</w:t>
      </w:r>
    </w:p>
    <w:p w:rsidR="007720BB" w:rsidRPr="00F31778" w:rsidRDefault="007720BB" w:rsidP="007720BB">
      <w:pPr>
        <w:pStyle w:val="a7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7720BB" w:rsidRPr="00F31778" w:rsidRDefault="007720BB" w:rsidP="007720BB">
      <w:pPr>
        <w:pStyle w:val="a7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</w:t>
      </w:r>
      <w:r w:rsidR="00B61C3C">
        <w:rPr>
          <w:rFonts w:ascii="Times New Roman" w:hAnsi="Times New Roman"/>
          <w:color w:val="4D4D4D"/>
        </w:rPr>
        <w:t xml:space="preserve">азования  </w:t>
      </w:r>
      <w:r w:rsidR="00943FC6">
        <w:rPr>
          <w:rFonts w:ascii="Times New Roman" w:hAnsi="Times New Roman"/>
          <w:color w:val="4D4D4D"/>
        </w:rPr>
        <w:t>на 2020-2021</w:t>
      </w:r>
      <w:r w:rsidRPr="00F31778">
        <w:rPr>
          <w:rFonts w:ascii="Times New Roman" w:hAnsi="Times New Roman"/>
          <w:color w:val="4D4D4D"/>
        </w:rPr>
        <w:t xml:space="preserve"> учебный год;</w:t>
      </w:r>
    </w:p>
    <w:p w:rsidR="00637D1E" w:rsidRPr="00F31778" w:rsidRDefault="00637D1E" w:rsidP="00637D1E">
      <w:p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- Учебного плана МБОУ – Аксаринской ООШ Заинского муниципального района Республики Татарстан </w:t>
      </w:r>
      <w:r w:rsidR="003023A8">
        <w:rPr>
          <w:rFonts w:ascii="Times New Roman" w:hAnsi="Times New Roman"/>
          <w:color w:val="4D4D4D"/>
        </w:rPr>
        <w:t>на 2020-21</w:t>
      </w:r>
      <w:r w:rsidRPr="00F31778">
        <w:rPr>
          <w:rFonts w:ascii="Times New Roman" w:hAnsi="Times New Roman"/>
          <w:color w:val="4D4D4D"/>
        </w:rPr>
        <w:t xml:space="preserve"> учебный год.</w:t>
      </w:r>
    </w:p>
    <w:p w:rsidR="0080015F" w:rsidRPr="00F31778" w:rsidRDefault="00637D1E" w:rsidP="00637D1E">
      <w:p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   </w:t>
      </w:r>
      <w:r w:rsidR="0080015F" w:rsidRPr="00F31778">
        <w:rPr>
          <w:rFonts w:ascii="Times New Roman" w:hAnsi="Times New Roman"/>
          <w:color w:val="4D4D4D"/>
        </w:rPr>
        <w:t xml:space="preserve"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биологии (5 – 9 классы. Авторы В. В. Пасечник, В. В. Латюшин, Г. Г. Швецов), базисного учебного плана и ориентирована на использование учебника В.В. Пасечника (М.: Дрофа, 2015). 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 соответствии с базисным учебным планом курс «Биология» в 5 классе изучается 1 час в неделю. На прохождение программного материала отводится 35 часа в год. Отбор форм организации обучения осуществляется с учетом естественно-научного содержания. Большое внимание уделяется лабораторным и практическим работам, минимум которых определен в каждом разделе программы.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Введение курса биологии в 5 классе «Бактерии. Грибы. Растения» имеет комплексный характер, так как включает основы различных биологических на</w:t>
      </w:r>
      <w:r w:rsidRPr="00F31778">
        <w:rPr>
          <w:rFonts w:ascii="Times New Roman" w:hAnsi="Times New Roman"/>
          <w:color w:val="4D4D4D"/>
        </w:rPr>
        <w:softHyphen/>
        <w:t>ук о растениях: морфологии, анатомии, физиологии, экологии, фитоценологии, микробиологии, растениеводства. Содержание и структура этого курса обеспе</w:t>
      </w:r>
      <w:r w:rsidRPr="00F31778">
        <w:rPr>
          <w:rFonts w:ascii="Times New Roman" w:hAnsi="Times New Roman"/>
          <w:color w:val="4D4D4D"/>
        </w:rPr>
        <w:softHyphen/>
        <w:t>чивают выполнение требований к уровню подготовки школьника, развитие творческих умений, научного мировоззрения, гуманности, экологической куль</w:t>
      </w:r>
      <w:r w:rsidRPr="00F31778">
        <w:rPr>
          <w:rFonts w:ascii="Times New Roman" w:hAnsi="Times New Roman"/>
          <w:color w:val="4D4D4D"/>
        </w:rPr>
        <w:softHyphen/>
        <w:t>туры, а также привитие самостоятельности, трудолюбия и заботливого отноше</w:t>
      </w:r>
      <w:r w:rsidRPr="00F31778">
        <w:rPr>
          <w:rFonts w:ascii="Times New Roman" w:hAnsi="Times New Roman"/>
          <w:color w:val="4D4D4D"/>
        </w:rPr>
        <w:softHyphen/>
        <w:t>ния к природе. Последовательность тем обусловлена логикой развития основ</w:t>
      </w:r>
      <w:r w:rsidRPr="00F31778">
        <w:rPr>
          <w:rFonts w:ascii="Times New Roman" w:hAnsi="Times New Roman"/>
          <w:color w:val="4D4D4D"/>
        </w:rPr>
        <w:softHyphen/>
        <w:t>ных биологических понятий, рассмотрением биологических явлений от клеточ</w:t>
      </w:r>
      <w:r w:rsidRPr="00F31778">
        <w:rPr>
          <w:rFonts w:ascii="Times New Roman" w:hAnsi="Times New Roman"/>
          <w:color w:val="4D4D4D"/>
        </w:rPr>
        <w:softHyphen/>
        <w:t>ного уровня строения растений к надорганизменному - биогеоценотическому - и способствует формированию эволюционного и экологического мышления, ориентирует на понимание взаимосвязей в природе как основы жизнедеятель</w:t>
      </w:r>
      <w:r w:rsidRPr="00F31778">
        <w:rPr>
          <w:rFonts w:ascii="Times New Roman" w:hAnsi="Times New Roman"/>
          <w:color w:val="4D4D4D"/>
        </w:rPr>
        <w:softHyphen/>
        <w:t>ности живых систем, роли человека в этих процессах.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Содержание курса направлено на формирование у школьников представ</w:t>
      </w:r>
      <w:r w:rsidRPr="00F31778">
        <w:rPr>
          <w:rFonts w:ascii="Times New Roman" w:hAnsi="Times New Roman"/>
          <w:color w:val="4D4D4D"/>
        </w:rPr>
        <w:softHyphen/>
        <w:t>лений об отличительных особенностях живой природы, ее многообразии и эво</w:t>
      </w:r>
      <w:r w:rsidRPr="00F31778">
        <w:rPr>
          <w:rFonts w:ascii="Times New Roman" w:hAnsi="Times New Roman"/>
          <w:color w:val="4D4D4D"/>
        </w:rPr>
        <w:softHyphen/>
        <w:t>люции, а также на обеспечение эмоционально-ценностного понимания высокой значимости жизни, ценности знаний о своеобразии царств растений, бактерий и грибов в системе биологических знаний, на формирование научной картины мира, понимания биологического разнообразия в природе как результата эво</w:t>
      </w:r>
      <w:r w:rsidRPr="00F31778">
        <w:rPr>
          <w:rFonts w:ascii="Times New Roman" w:hAnsi="Times New Roman"/>
          <w:color w:val="4D4D4D"/>
        </w:rPr>
        <w:softHyphen/>
        <w:t>люции и как основы ее устойчивого развития, на формирование способности использовать приобретенные знания в практической деятельности.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жизнедеятельности, при</w:t>
      </w:r>
      <w:r w:rsidRPr="00F31778">
        <w:rPr>
          <w:rFonts w:ascii="Times New Roman" w:hAnsi="Times New Roman"/>
          <w:color w:val="4D4D4D"/>
        </w:rPr>
        <w:softHyphen/>
        <w:t>способленности к среде обитания, роли в экосистемах. Экологические понятия вводятся с первых уроков при ознакомлении обучающихся с многообразными проявлениями свойств организмов, взаимосвязями растений, бактерий и грибов с окружающей средой, при изучении значения растений в природе.</w:t>
      </w:r>
    </w:p>
    <w:p w:rsidR="00637D1E" w:rsidRPr="00F31778" w:rsidRDefault="00637D1E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637D1E" w:rsidRPr="00F31778" w:rsidRDefault="00637D1E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637D1E" w:rsidRPr="00F31778" w:rsidRDefault="00637D1E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9E34F2" w:rsidRPr="00F31778" w:rsidRDefault="009E34F2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7720BB" w:rsidRPr="00F31778" w:rsidRDefault="007720BB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3D31A6" w:rsidRPr="00F31778" w:rsidRDefault="003D31A6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3D31A6" w:rsidRPr="00F31778" w:rsidRDefault="003D31A6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4D4D4D"/>
        </w:rPr>
      </w:pPr>
    </w:p>
    <w:p w:rsidR="0080015F" w:rsidRPr="00F31778" w:rsidRDefault="0080015F" w:rsidP="0080015F">
      <w:pPr>
        <w:spacing w:after="0" w:line="240" w:lineRule="auto"/>
        <w:ind w:firstLine="360"/>
        <w:jc w:val="center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>Цели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освоение важнейших знаний об основных понятиях ботаники;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овладение умениями наблюдать природные явления, проводить экспери</w:t>
      </w:r>
      <w:r w:rsidRPr="00F31778">
        <w:rPr>
          <w:rFonts w:ascii="Times New Roman" w:hAnsi="Times New Roman"/>
          <w:color w:val="4D4D4D"/>
        </w:rPr>
        <w:softHyphen/>
        <w:t>менты; применять биологические знания для объяснения процессов и явлений живой природы; использовать информацию о современных достижениях в об</w:t>
      </w:r>
      <w:r w:rsidRPr="00F31778">
        <w:rPr>
          <w:rFonts w:ascii="Times New Roman" w:hAnsi="Times New Roman"/>
          <w:color w:val="4D4D4D"/>
        </w:rPr>
        <w:softHyphen/>
        <w:t>ласти биологии и экологии; работать с биологическими приборами, инструмен</w:t>
      </w:r>
      <w:r w:rsidRPr="00F31778">
        <w:rPr>
          <w:rFonts w:ascii="Times New Roman" w:hAnsi="Times New Roman"/>
          <w:color w:val="4D4D4D"/>
        </w:rPr>
        <w:softHyphen/>
        <w:t>тами, справочниками;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</w:t>
      </w:r>
      <w:r w:rsidRPr="00F31778">
        <w:rPr>
          <w:rFonts w:ascii="Times New Roman" w:hAnsi="Times New Roman"/>
          <w:color w:val="4D4D4D"/>
        </w:rPr>
        <w:softHyphen/>
        <w:t>ции;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развитие познавательных процессов и интеллектуальных способностей в процессе проведения эксперимента, самостоятельного приобретения знаний в соответствии с возникающими жизненными потребностями;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воспитание отношения к биологии как к одному из фундаментальных компонентов естествознания и элемента общечеловеческой культуры;</w:t>
      </w:r>
    </w:p>
    <w:p w:rsidR="0080015F" w:rsidRPr="00F31778" w:rsidRDefault="0080015F" w:rsidP="008001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использование полученных знаний и умений в повседневной жизни для ухода за растениями, оценки последствий своей деятельности по отношению к природной среде.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Программа предусматривает формирование у обучающихся умений и на</w:t>
      </w:r>
      <w:r w:rsidRPr="00F31778">
        <w:rPr>
          <w:rFonts w:ascii="Times New Roman" w:hAnsi="Times New Roman"/>
          <w:color w:val="4D4D4D"/>
        </w:rPr>
        <w:softHyphen/>
        <w:t>выков, универсальных способов деятельности. В этом направлении приорите</w:t>
      </w:r>
      <w:r w:rsidRPr="00F31778">
        <w:rPr>
          <w:rFonts w:ascii="Times New Roman" w:hAnsi="Times New Roman"/>
          <w:color w:val="4D4D4D"/>
        </w:rPr>
        <w:softHyphen/>
        <w:t>тами для учебного предмета «Биология» являются: распознавание объектов, сравнение, классификация, анализ, оценка.</w:t>
      </w:r>
    </w:p>
    <w:p w:rsidR="0080015F" w:rsidRPr="00F31778" w:rsidRDefault="0080015F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Результаты освоение предмета</w:t>
      </w:r>
    </w:p>
    <w:p w:rsidR="0080015F" w:rsidRPr="00F31778" w:rsidRDefault="0080015F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>Личностные результаты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осознание единства и целостности окружающего мира, возможности его познания и объяснения на основе достижений науки;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восприятия живых объектов;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осознание потребности и готовности к самообразованию, в том числе и в рамках самостоятельной деятельности вне школы;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оценка жизненных ситуаций с точки зрения безопасного образа жизни и сохранения здоровья;</w:t>
      </w:r>
    </w:p>
    <w:p w:rsidR="0080015F" w:rsidRPr="00F31778" w:rsidRDefault="0080015F" w:rsidP="0080015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формирование экологического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80015F" w:rsidRPr="00F31778" w:rsidRDefault="0080015F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>Метапредметные результаты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Познавательные УУД: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составлять тезисы, различные виды планов, структурировать учебный материал, давать определения понятий;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проводить наблюдения, ставить элементарные эксперименты и объяснять полученные результаты;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сравнивать и классифицировать, самостоятельно выбирая критерии для указанных логических операций;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умение строить логические рассуждения, включающие установление причинно-следственных связей;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создавать схематические модели с выделение существенных характеристик объектов;</w:t>
      </w:r>
    </w:p>
    <w:p w:rsidR="0080015F" w:rsidRPr="00F31778" w:rsidRDefault="0080015F" w:rsidP="0080015F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Личностные УУД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уважительное отношение к окружающим, умение соблюдать культуру поведения и терпимость при взаимодействии со взрослыми и сверстниками;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lastRenderedPageBreak/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осознание потребности в справедливом оценивании своей работы и работы окружающих;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умение применять полученные знания в практической деятельности;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умение эстетически воспринимать объекты природы;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определение жизненных ценностей, ориентация на понимание причин успехов и неудач в деятельности;</w:t>
      </w:r>
    </w:p>
    <w:p w:rsidR="0080015F" w:rsidRPr="00F31778" w:rsidRDefault="0080015F" w:rsidP="0080015F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умение преодолевать трудности в процессе достижения намеченных целей.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Регулятивные УУД</w:t>
      </w:r>
    </w:p>
    <w:p w:rsidR="0080015F" w:rsidRPr="00F31778" w:rsidRDefault="0080015F" w:rsidP="0080015F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умение организовать свою учебную деятельность: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80015F" w:rsidRPr="00F31778" w:rsidRDefault="0080015F" w:rsidP="0080015F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самостоятельно выдвигать варианты решения задач, предвидеть конечные результаты работы, выбирать средства достижения цели;</w:t>
      </w:r>
    </w:p>
    <w:p w:rsidR="0080015F" w:rsidRPr="00F31778" w:rsidRDefault="0080015F" w:rsidP="0080015F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работать по плану, сверять свои действия с целью и при необходимости исправлять ошибки самостоятельно;</w:t>
      </w:r>
    </w:p>
    <w:p w:rsidR="0080015F" w:rsidRPr="00F31778" w:rsidRDefault="0080015F" w:rsidP="0080015F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владение основами самоконтроля и самооценки принятия решений и осуществления осознанного выбора в учебной и познавательной деятельности.</w:t>
      </w:r>
    </w:p>
    <w:p w:rsidR="0080015F" w:rsidRPr="00F31778" w:rsidRDefault="0080015F" w:rsidP="0080015F">
      <w:pPr>
        <w:spacing w:after="0"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Коммуникативные УУД</w:t>
      </w:r>
    </w:p>
    <w:p w:rsidR="0080015F" w:rsidRPr="00F31778" w:rsidRDefault="0080015F" w:rsidP="0080015F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слушать и вступать в диалог, участвовать в коллективном обсуждении проблем;</w:t>
      </w:r>
    </w:p>
    <w:p w:rsidR="0080015F" w:rsidRPr="00F31778" w:rsidRDefault="0080015F" w:rsidP="0080015F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интегрироваться и строить продуктивное взаимодействие со сверстниками и взрослыми;</w:t>
      </w:r>
    </w:p>
    <w:p w:rsidR="0080015F" w:rsidRPr="00F31778" w:rsidRDefault="0080015F" w:rsidP="0080015F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80015F" w:rsidRPr="00F31778" w:rsidRDefault="0080015F" w:rsidP="0080015F">
      <w:pPr>
        <w:spacing w:after="0" w:line="240" w:lineRule="auto"/>
        <w:ind w:firstLine="360"/>
        <w:jc w:val="center"/>
        <w:rPr>
          <w:rFonts w:ascii="Times New Roman" w:hAnsi="Times New Roman"/>
          <w:b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>Предметные результаты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понимать смысл биологических терминов;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характеризовать методы биологической науки (наблюдение, эксперимент, измерение) и оценивать их роль в познании живой природы;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осуществлять элементарные биологические исследования;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перечислять свойства живого;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выделять существенные признаки клеток и организмов растений, животных, грибов и бактерий;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описывать процессы: обмен веществ и превращение энергии, раздражимость, рост, развитие, размножение;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различать на рисунках, таблицах и натуральных объектах основные группы живых организмов, а также основные группы растений;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сравнивать биологические объекты и процессы;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делать выводы и умозаключения на основе сравнения;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характеризовать особенности строения и жизнедеятельности изученных групп живых организмов;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определять роль в природе различных групп организмов;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объяснять роль живых организмов в круговороте веществ в биосфере;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составлять элементарные пищевые цепи;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приводить примеры приспособлений организмов к среде обитания и объяснять их значение;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находить черты, свидетельствующие об усложнении и упрощении строения живых организмов по сравнению с предками, и давать им объяснение;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объяснять значение живых организмов в жизни и хозяйственной деятельности человека;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lastRenderedPageBreak/>
        <w:t>различать съедобные и ядовитые грибы, опасные для человека растения и животных;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описывать порядок оказания первой доврачебной помощи пострадавшим;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формулировать правила техники безопасности в кабинете биологии при выполнении лабораторных работ;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демонстрировать знание основных правил поведения в природе и основ здорового образа жизни;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анализировать и оценивать последствия деятельности человека в природе;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демонстрировать знание и соблюдать правила работы в кабинете биологии;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соблюдать правила работы с биологическими приборами и инструментами;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демонстрировать навыки оказания первой помощи при отравлении ядовитыми грибами и растениями;</w:t>
      </w:r>
    </w:p>
    <w:p w:rsidR="0080015F" w:rsidRPr="00F31778" w:rsidRDefault="0080015F" w:rsidP="0080015F">
      <w:pPr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уметь оценивать с эстетической точки зрения объекты живой природы.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                                                                                   </w:t>
      </w:r>
      <w:r w:rsidR="00733BE0" w:rsidRPr="00F31778">
        <w:rPr>
          <w:rFonts w:ascii="Times New Roman" w:hAnsi="Times New Roman"/>
          <w:color w:val="4D4D4D"/>
        </w:rPr>
        <w:t xml:space="preserve">                            </w:t>
      </w:r>
      <w:r w:rsidRPr="00F31778">
        <w:rPr>
          <w:rFonts w:ascii="Times New Roman" w:hAnsi="Times New Roman"/>
          <w:color w:val="4D4D4D"/>
        </w:rPr>
        <w:t xml:space="preserve">  </w:t>
      </w:r>
      <w:r w:rsidRPr="00F31778">
        <w:rPr>
          <w:rFonts w:ascii="Times New Roman" w:hAnsi="Times New Roman"/>
          <w:b/>
          <w:bCs/>
          <w:color w:val="4D4D4D"/>
        </w:rPr>
        <w:t>Содержание программы</w:t>
      </w:r>
    </w:p>
    <w:p w:rsidR="0080015F" w:rsidRPr="00F31778" w:rsidRDefault="0080015F" w:rsidP="0080015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>Биология.</w:t>
      </w:r>
    </w:p>
    <w:p w:rsidR="0080015F" w:rsidRPr="00F31778" w:rsidRDefault="0080015F" w:rsidP="0080015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>Бактерии. Грибы. Растения. 5 класс</w:t>
      </w:r>
    </w:p>
    <w:p w:rsidR="0080015F" w:rsidRPr="00F31778" w:rsidRDefault="0080015F" w:rsidP="0080015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>(35 часов, 1 час в неделю)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 xml:space="preserve">Введение </w:t>
      </w:r>
      <w:r w:rsidRPr="00F31778">
        <w:rPr>
          <w:rFonts w:ascii="Times New Roman" w:hAnsi="Times New Roman"/>
          <w:iCs/>
          <w:color w:val="4D4D4D"/>
        </w:rPr>
        <w:t>(</w:t>
      </w:r>
      <w:r w:rsidRPr="00F31778">
        <w:rPr>
          <w:rFonts w:ascii="Times New Roman" w:hAnsi="Times New Roman"/>
          <w:i/>
          <w:iCs/>
          <w:color w:val="4D4D4D"/>
        </w:rPr>
        <w:t>6 часов</w:t>
      </w:r>
      <w:r w:rsidRPr="00F31778">
        <w:rPr>
          <w:rFonts w:ascii="Times New Roman" w:hAnsi="Times New Roman"/>
          <w:iCs/>
          <w:color w:val="4D4D4D"/>
        </w:rPr>
        <w:t>)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 xml:space="preserve">Лабораторные и практические работы 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Фенологические наблюдения за сезонными изменениями в природе. Ведение дневника наблюдений.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>Экскурсии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Многообразие живых организмов, осенние явления в жизни растений и животных.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 xml:space="preserve">Учащиеся должны </w:t>
      </w:r>
      <w:r w:rsidRPr="00F31778">
        <w:rPr>
          <w:rFonts w:ascii="Times New Roman" w:hAnsi="Times New Roman"/>
          <w:i/>
          <w:iCs/>
          <w:color w:val="4D4D4D"/>
        </w:rPr>
        <w:t>знать</w:t>
      </w:r>
      <w:r w:rsidRPr="00F31778">
        <w:rPr>
          <w:rFonts w:ascii="Times New Roman" w:hAnsi="Times New Roman"/>
          <w:color w:val="4D4D4D"/>
        </w:rPr>
        <w:t>: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 многообразии живой природы;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царства живой природы: Бактерии, Грибы, Растения, Животные;</w:t>
      </w:r>
    </w:p>
    <w:p w:rsidR="0080015F" w:rsidRPr="00F31778" w:rsidRDefault="0080015F" w:rsidP="0080015F">
      <w:pPr>
        <w:tabs>
          <w:tab w:val="left" w:pos="-360"/>
        </w:tabs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— основные методы исследования в биологии: наблюдение, эксперимент, измерение; </w:t>
      </w:r>
    </w:p>
    <w:p w:rsidR="0080015F" w:rsidRPr="00F31778" w:rsidRDefault="0080015F" w:rsidP="0080015F">
      <w:pPr>
        <w:tabs>
          <w:tab w:val="left" w:pos="-360"/>
        </w:tabs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признаки живого: клеточное строение, питание, дыхание, обмен веществ, раздражимость, рост, развитие, размножение;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экологические факторы;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правила работы с микроскопом;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правила техники безопасности при проведении наблюдений и лабораторных опытов в кабинете биологии.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snapToGrid w:val="0"/>
          <w:color w:val="4D4D4D"/>
        </w:rPr>
        <w:t xml:space="preserve">: 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определять понятия «биология», «экология», «биосфера», «царства живой природы», «экологические факторы»;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отличать живые организмы от неживых;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lastRenderedPageBreak/>
        <w:t>— пользоваться простыми биологическими приборами, инструментами и оборудованием;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color w:val="4D4D4D"/>
        </w:rPr>
        <w:t>— характеризовать среды обитания организмов;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характеризовать экологические факторы;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проводить фенологические наблюдения;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соблюдать правила техники безопасности при проведении наблюдений и лабораторных опытов.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Метапредметные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</w:t>
      </w:r>
      <w:r w:rsidRPr="00F31778">
        <w:rPr>
          <w:rFonts w:ascii="Times New Roman" w:hAnsi="Times New Roman"/>
          <w:snapToGrid w:val="0"/>
          <w:color w:val="4D4D4D"/>
        </w:rPr>
        <w:t xml:space="preserve"> </w:t>
      </w:r>
      <w:r w:rsidRPr="00F31778">
        <w:rPr>
          <w:rFonts w:ascii="Times New Roman" w:hAnsi="Times New Roman"/>
          <w:i/>
          <w:iCs/>
          <w:snapToGrid w:val="0"/>
          <w:color w:val="4D4D4D"/>
        </w:rPr>
        <w:t>уметь</w:t>
      </w:r>
      <w:r w:rsidRPr="00F31778">
        <w:rPr>
          <w:rFonts w:ascii="Times New Roman" w:hAnsi="Times New Roman"/>
          <w:snapToGrid w:val="0"/>
          <w:color w:val="4D4D4D"/>
        </w:rPr>
        <w:t>: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составлять план текста;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владеть таким видом изложения текста, как повествование;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под руководством учителя проводить непосредственное наблюдение;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под руководством учителя оформлять отчет, включающий описание наблюдения, его результаты, выводы;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получать биологическую информацию из различных источников;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определять отношения объекта с другими объектами;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определять существенные признаки объекта.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 xml:space="preserve">Раздел 1. Клеточное строение организмов </w:t>
      </w:r>
      <w:r w:rsidRPr="00F31778">
        <w:rPr>
          <w:rFonts w:ascii="Times New Roman" w:hAnsi="Times New Roman"/>
          <w:iCs/>
          <w:color w:val="4D4D4D"/>
        </w:rPr>
        <w:t>(</w:t>
      </w:r>
      <w:r w:rsidRPr="00F31778">
        <w:rPr>
          <w:rFonts w:ascii="Times New Roman" w:hAnsi="Times New Roman"/>
          <w:i/>
          <w:iCs/>
          <w:color w:val="4D4D4D"/>
        </w:rPr>
        <w:t>10 часов</w:t>
      </w:r>
      <w:r w:rsidRPr="00F31778">
        <w:rPr>
          <w:rFonts w:ascii="Times New Roman" w:hAnsi="Times New Roman"/>
          <w:iCs/>
          <w:color w:val="4D4D4D"/>
        </w:rPr>
        <w:t>)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>Демонстрации</w:t>
      </w:r>
      <w:r w:rsidRPr="00F31778">
        <w:rPr>
          <w:rFonts w:ascii="Times New Roman" w:hAnsi="Times New Roman"/>
          <w:b/>
          <w:bCs/>
          <w:color w:val="4D4D4D"/>
        </w:rPr>
        <w:t xml:space="preserve"> 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Микропрепараты различных растительных тканей.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 xml:space="preserve">Лабораторные и практические работы 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Устройство лупы и светового микроскопа. Правила работы с ними. Изучение клеток растения с помощью лупы. 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рябины, шиповника. Приготовление препарата и рассматривание под микроскопом движения цитоплазмы в клетках листа элодеи. Рассматривание под микроскопом готовых микропрепаратов различных растительных тканей.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Предметные результаты обучения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i/>
          <w:iCs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 xml:space="preserve">Учащиеся должны </w:t>
      </w:r>
      <w:r w:rsidRPr="00F31778">
        <w:rPr>
          <w:rFonts w:ascii="Times New Roman" w:hAnsi="Times New Roman"/>
          <w:i/>
          <w:iCs/>
          <w:color w:val="4D4D4D"/>
        </w:rPr>
        <w:t>знать</w:t>
      </w:r>
      <w:r w:rsidRPr="00F31778">
        <w:rPr>
          <w:rFonts w:ascii="Times New Roman" w:hAnsi="Times New Roman"/>
          <w:iCs/>
          <w:color w:val="4D4D4D"/>
        </w:rPr>
        <w:t>: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строение клетки;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химический состав клетки;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основные процессы жизнедеятельности клетки;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характерные признаки различных растительных тканей.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snapToGrid w:val="0"/>
          <w:color w:val="4D4D4D"/>
        </w:rPr>
        <w:t xml:space="preserve">: 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определять понятия: «клетка», «</w:t>
      </w:r>
      <w:r w:rsidRPr="00F31778">
        <w:rPr>
          <w:rFonts w:ascii="Times New Roman" w:hAnsi="Times New Roman"/>
          <w:color w:val="4D4D4D"/>
        </w:rPr>
        <w:t>оболочка», « цитоплазма», « ядро», «ядрышко», «вакуоли», « пластиды», « хлоропласты», «пигменты», «хлорофилл»;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работать с лупой и микроскопом;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готовить микропрепараты и рассматривать их под микроскопом;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распознавать различные виды тканей.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Метапредметные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</w:t>
      </w:r>
      <w:r w:rsidRPr="00F31778">
        <w:rPr>
          <w:rFonts w:ascii="Times New Roman" w:hAnsi="Times New Roman"/>
          <w:snapToGrid w:val="0"/>
          <w:color w:val="4D4D4D"/>
        </w:rPr>
        <w:t xml:space="preserve"> </w:t>
      </w:r>
      <w:r w:rsidRPr="00F31778">
        <w:rPr>
          <w:rFonts w:ascii="Times New Roman" w:hAnsi="Times New Roman"/>
          <w:i/>
          <w:iCs/>
          <w:snapToGrid w:val="0"/>
          <w:color w:val="4D4D4D"/>
        </w:rPr>
        <w:t>уметь</w:t>
      </w:r>
      <w:r w:rsidRPr="00F31778">
        <w:rPr>
          <w:rFonts w:ascii="Times New Roman" w:hAnsi="Times New Roman"/>
          <w:snapToGrid w:val="0"/>
          <w:color w:val="4D4D4D"/>
        </w:rPr>
        <w:t>: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анализировать объекты под микроскопом;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сравнивать объекты под микроскопом с их изображением на рисунках и определять их;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оформлять результаты лабораторной работы в рабочей тетради;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работать с текстом и иллюстрациями учебника.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b/>
          <w:bCs/>
          <w:color w:val="4D4D4D"/>
        </w:rPr>
      </w:pP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>Раздел 2. Царство Бактерии. Царство Грибы</w:t>
      </w:r>
      <w:r w:rsidRPr="00F31778">
        <w:rPr>
          <w:rFonts w:ascii="Times New Roman" w:hAnsi="Times New Roman"/>
          <w:i/>
          <w:iCs/>
          <w:color w:val="4D4D4D"/>
        </w:rPr>
        <w:t xml:space="preserve"> </w:t>
      </w:r>
      <w:r w:rsidRPr="00F31778">
        <w:rPr>
          <w:rFonts w:ascii="Times New Roman" w:hAnsi="Times New Roman"/>
          <w:iCs/>
          <w:color w:val="4D4D4D"/>
        </w:rPr>
        <w:t>(</w:t>
      </w:r>
      <w:r w:rsidRPr="00F31778">
        <w:rPr>
          <w:rFonts w:ascii="Times New Roman" w:hAnsi="Times New Roman"/>
          <w:i/>
          <w:iCs/>
          <w:color w:val="4D4D4D"/>
        </w:rPr>
        <w:t>7 часов</w:t>
      </w:r>
      <w:r w:rsidRPr="00F31778">
        <w:rPr>
          <w:rFonts w:ascii="Times New Roman" w:hAnsi="Times New Roman"/>
          <w:iCs/>
          <w:color w:val="4D4D4D"/>
        </w:rPr>
        <w:t>)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>Демонстрация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Муляжи плодовых тел шляпочных грибов. Натуральные объекты (трутовик, ржавчина, головня, спорынья).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 xml:space="preserve">Лабораторные и практические работы 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Строение плодовых тел шляпочных грибов. Строение плесневого гриба мукора. Строение дрожжей.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i/>
          <w:iCs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знать</w:t>
      </w:r>
      <w:r w:rsidRPr="00F31778">
        <w:rPr>
          <w:rFonts w:ascii="Times New Roman" w:hAnsi="Times New Roman"/>
          <w:iCs/>
          <w:snapToGrid w:val="0"/>
          <w:color w:val="4D4D4D"/>
        </w:rPr>
        <w:t>: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строение и основные процессы жизнедеятельности бактерий и грибов;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разнообразие и распространение бактерий и грибов;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роль бактерий и грибов в природе и жизни человека.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i/>
          <w:iCs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iCs/>
          <w:snapToGrid w:val="0"/>
          <w:color w:val="4D4D4D"/>
        </w:rPr>
        <w:t>:</w:t>
      </w:r>
      <w:r w:rsidRPr="00F31778">
        <w:rPr>
          <w:rFonts w:ascii="Times New Roman" w:hAnsi="Times New Roman"/>
          <w:i/>
          <w:iCs/>
          <w:snapToGrid w:val="0"/>
          <w:color w:val="4D4D4D"/>
        </w:rPr>
        <w:t xml:space="preserve"> 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давать общую характеристику бактериям и грибам;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отличать бактерии и грибы от других живых организмов;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отличать съедобные грибы от ядовитых;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объяснять роль бактерий и грибов в природе и жизни человека.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</w:p>
    <w:p w:rsidR="009E34F2" w:rsidRPr="00F31778" w:rsidRDefault="009E34F2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Метапредметные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i/>
          <w:iCs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iCs/>
          <w:snapToGrid w:val="0"/>
          <w:color w:val="4D4D4D"/>
        </w:rPr>
        <w:t>:</w:t>
      </w:r>
    </w:p>
    <w:p w:rsidR="0080015F" w:rsidRPr="00F31778" w:rsidRDefault="0080015F" w:rsidP="0080015F">
      <w:pPr>
        <w:pStyle w:val="20"/>
        <w:spacing w:after="0" w:line="240" w:lineRule="auto"/>
        <w:ind w:left="0" w:firstLine="284"/>
        <w:jc w:val="both"/>
        <w:rPr>
          <w:rFonts w:cs="Times New Roman"/>
          <w:snapToGrid w:val="0"/>
          <w:color w:val="4D4D4D"/>
          <w:sz w:val="22"/>
        </w:rPr>
      </w:pPr>
      <w:r w:rsidRPr="00F31778">
        <w:rPr>
          <w:rFonts w:cs="Times New Roman"/>
          <w:snapToGrid w:val="0"/>
          <w:color w:val="4D4D4D"/>
          <w:sz w:val="22"/>
        </w:rPr>
        <w:t>— работать с учебником, рабочей тетрадью и дидактическими материалами;</w:t>
      </w:r>
    </w:p>
    <w:p w:rsidR="0080015F" w:rsidRPr="00F31778" w:rsidRDefault="0080015F" w:rsidP="0080015F">
      <w:pPr>
        <w:pStyle w:val="20"/>
        <w:spacing w:after="0" w:line="240" w:lineRule="auto"/>
        <w:ind w:left="0" w:firstLine="284"/>
        <w:jc w:val="both"/>
        <w:rPr>
          <w:rFonts w:cs="Times New Roman"/>
          <w:snapToGrid w:val="0"/>
          <w:color w:val="4D4D4D"/>
          <w:sz w:val="22"/>
        </w:rPr>
      </w:pPr>
      <w:r w:rsidRPr="00F31778">
        <w:rPr>
          <w:rFonts w:cs="Times New Roman"/>
          <w:snapToGrid w:val="0"/>
          <w:color w:val="4D4D4D"/>
          <w:sz w:val="22"/>
        </w:rPr>
        <w:t>— с</w:t>
      </w:r>
      <w:r w:rsidRPr="00F31778">
        <w:rPr>
          <w:rFonts w:cs="Times New Roman"/>
          <w:color w:val="4D4D4D"/>
          <w:sz w:val="22"/>
        </w:rPr>
        <w:t>оставлять сообщения на основе обобщения материала учебника и дополнительной литературы.</w:t>
      </w:r>
    </w:p>
    <w:p w:rsidR="0080015F" w:rsidRPr="00F31778" w:rsidRDefault="0080015F" w:rsidP="0080015F">
      <w:pPr>
        <w:pStyle w:val="20"/>
        <w:spacing w:after="0" w:line="240" w:lineRule="auto"/>
        <w:ind w:left="0" w:firstLine="284"/>
        <w:jc w:val="both"/>
        <w:rPr>
          <w:rFonts w:cs="Times New Roman"/>
          <w:snapToGrid w:val="0"/>
          <w:color w:val="4D4D4D"/>
          <w:sz w:val="22"/>
        </w:rPr>
      </w:pP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 xml:space="preserve">Раздел 3. Царство Растения </w:t>
      </w:r>
      <w:r w:rsidRPr="00F31778">
        <w:rPr>
          <w:rFonts w:ascii="Times New Roman" w:hAnsi="Times New Roman"/>
          <w:iCs/>
          <w:color w:val="4D4D4D"/>
        </w:rPr>
        <w:t>(</w:t>
      </w:r>
      <w:r w:rsidRPr="00F31778">
        <w:rPr>
          <w:rFonts w:ascii="Times New Roman" w:hAnsi="Times New Roman"/>
          <w:i/>
          <w:iCs/>
          <w:color w:val="4D4D4D"/>
        </w:rPr>
        <w:t>9 часов</w:t>
      </w:r>
      <w:r w:rsidRPr="00F31778">
        <w:rPr>
          <w:rFonts w:ascii="Times New Roman" w:hAnsi="Times New Roman"/>
          <w:iCs/>
          <w:color w:val="4D4D4D"/>
        </w:rPr>
        <w:t>)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lastRenderedPageBreak/>
        <w:t>Основные группы растений (водоросли, мхи, хвощи, плауны, папоротники, голосеменные, цветковые).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Лишайники, их строение, разнообразие, среда обитания. Значение в природе и жизни человека.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Мхи. Многообразие мхов. Среда обитания. Строение мхов, их значение.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Папоротники, хвощи, плауны, их строение, многообразие, среда обитания, роль в природе и жизни человека, охрана.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Цветковые растения, их строение и многообразие. Среда обитания. Значение цветковых в природе и жизни человека.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Происхождение растений. Основные этапы развития растительного мира.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 xml:space="preserve">Демонстрация 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Гербарные экземпляры растений. Отпечатки ископаемых растений.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b/>
          <w:bCs/>
          <w:i/>
          <w:iCs/>
          <w:color w:val="4D4D4D"/>
        </w:rPr>
      </w:pPr>
      <w:r w:rsidRPr="00F31778">
        <w:rPr>
          <w:rFonts w:ascii="Times New Roman" w:hAnsi="Times New Roman"/>
          <w:b/>
          <w:bCs/>
          <w:i/>
          <w:iCs/>
          <w:color w:val="4D4D4D"/>
        </w:rPr>
        <w:t xml:space="preserve">Лабораторные и практические работы 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Строение зеленых водорослей. Строение мха (на местных видах). Строение спороносящего хвоща. Строение спороносящего папоротника. Строение хвои и шишек хвойных (на примере местных видов).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b/>
          <w:bCs/>
          <w:snapToGrid w:val="0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Предметные результаты обучения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i/>
          <w:iCs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 xml:space="preserve">Учащиеся должны </w:t>
      </w:r>
      <w:r w:rsidRPr="00F31778">
        <w:rPr>
          <w:rFonts w:ascii="Times New Roman" w:hAnsi="Times New Roman"/>
          <w:i/>
          <w:iCs/>
          <w:color w:val="4D4D4D"/>
        </w:rPr>
        <w:t>знать</w:t>
      </w:r>
      <w:r w:rsidRPr="00F31778">
        <w:rPr>
          <w:rFonts w:ascii="Times New Roman" w:hAnsi="Times New Roman"/>
          <w:iCs/>
          <w:color w:val="4D4D4D"/>
        </w:rPr>
        <w:t>: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основные методы изучения растений;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основные группы растений (водоросли, мхи, хвощи, плауны, папоротники, голосеменные, цветковые), их строение и многообразие;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особенности строения и жизнедеятельности лишайников;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роль растений в биосфере и жизни человека;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происхождение растений и основные этапы развития растительного мира.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i/>
          <w:iCs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iCs/>
          <w:snapToGrid w:val="0"/>
          <w:color w:val="4D4D4D"/>
        </w:rPr>
        <w:t>:</w:t>
      </w:r>
      <w:r w:rsidRPr="00F31778">
        <w:rPr>
          <w:rFonts w:ascii="Times New Roman" w:hAnsi="Times New Roman"/>
          <w:i/>
          <w:iCs/>
          <w:snapToGrid w:val="0"/>
          <w:color w:val="4D4D4D"/>
        </w:rPr>
        <w:t xml:space="preserve"> 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давать общую характеристику растительного царства;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объяснять роль растений биосфере;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давать характеристику основным группам растений (водоросли, мхи, хвощи, плауны, папоротники, голосеменные, цветковые);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— объяснять происхождение растений и основные этапы развития растительного мира.</w:t>
      </w:r>
    </w:p>
    <w:p w:rsidR="0080015F" w:rsidRPr="00F31778" w:rsidRDefault="0080015F" w:rsidP="0080015F">
      <w:pPr>
        <w:widowControl w:val="0"/>
        <w:snapToGrid w:val="0"/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snapToGrid w:val="0"/>
          <w:color w:val="4D4D4D"/>
        </w:rPr>
        <w:t>Метапредметные результаты обучения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i/>
          <w:iCs/>
          <w:snapToGrid w:val="0"/>
          <w:color w:val="4D4D4D"/>
        </w:rPr>
        <w:t>Учащиеся должны уметь</w:t>
      </w:r>
      <w:r w:rsidRPr="00F31778">
        <w:rPr>
          <w:rFonts w:ascii="Times New Roman" w:hAnsi="Times New Roman"/>
          <w:snapToGrid w:val="0"/>
          <w:color w:val="4D4D4D"/>
        </w:rPr>
        <w:t xml:space="preserve">: </w:t>
      </w:r>
    </w:p>
    <w:p w:rsidR="0080015F" w:rsidRPr="00F31778" w:rsidRDefault="0080015F" w:rsidP="0080015F">
      <w:pPr>
        <w:widowControl w:val="0"/>
        <w:spacing w:after="0" w:line="240" w:lineRule="auto"/>
        <w:rPr>
          <w:rFonts w:ascii="Times New Roman" w:hAnsi="Times New Roman"/>
          <w:snapToGrid w:val="0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выполнять лабораторные работы под руководством учителя;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сравнивать представителей разных групп растений, делать выводы на основе сравнения;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оценивать с эстетической точки зрения представителей растительного мира;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snapToGrid w:val="0"/>
          <w:color w:val="4D4D4D"/>
        </w:rPr>
        <w:t>— </w:t>
      </w:r>
      <w:r w:rsidRPr="00F31778">
        <w:rPr>
          <w:rFonts w:ascii="Times New Roman" w:hAnsi="Times New Roman"/>
          <w:color w:val="4D4D4D"/>
        </w:rPr>
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b/>
          <w:bCs/>
          <w:color w:val="4D4D4D"/>
        </w:rPr>
      </w:pP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b/>
          <w:bCs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 xml:space="preserve">Личностные результаты обучения </w:t>
      </w: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i/>
          <w:iCs/>
          <w:color w:val="4D4D4D"/>
        </w:rPr>
      </w:pPr>
      <w:r w:rsidRPr="00F31778">
        <w:rPr>
          <w:rFonts w:ascii="Times New Roman" w:hAnsi="Times New Roman"/>
          <w:i/>
          <w:iCs/>
          <w:color w:val="4D4D4D"/>
        </w:rPr>
        <w:t>Учащиеся должны</w:t>
      </w:r>
      <w:r w:rsidRPr="00F31778">
        <w:rPr>
          <w:rFonts w:ascii="Times New Roman" w:hAnsi="Times New Roman"/>
          <w:iCs/>
          <w:color w:val="4D4D4D"/>
        </w:rPr>
        <w:t>: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lastRenderedPageBreak/>
        <w:t>— испытывать чувство гордости за российскую биологическую науку;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— знать правила поведения в природе; 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понимать основные факторы, определяющие взаимоотношения человека и природы;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уметь реализовывать теоретические познания на практике;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— понимать социальную значимость и содержание профессий, связанных с биологией; 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испытывать любовь к природе;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признавать право каждого на собственное мнение;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проявлять готовность к самостоятельным поступкам и действиям на благо природы;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— уметь отстаивать свою точку зрения; 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критично относиться к своим поступкам, нести ответственность за последствия;</w:t>
      </w:r>
    </w:p>
    <w:p w:rsidR="0080015F" w:rsidRPr="00F31778" w:rsidRDefault="0080015F" w:rsidP="0080015F">
      <w:pPr>
        <w:pStyle w:val="11"/>
        <w:ind w:left="0" w:firstLine="284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— уметь слушать и слышать другое мнение.</w:t>
      </w:r>
    </w:p>
    <w:p w:rsidR="00613160" w:rsidRPr="00F31778" w:rsidRDefault="00613160" w:rsidP="00613160">
      <w:pPr>
        <w:shd w:val="clear" w:color="auto" w:fill="FFFFFF"/>
        <w:spacing w:after="100" w:afterAutospacing="1"/>
        <w:ind w:firstLine="708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color w:val="4D4D4D"/>
          <w:sz w:val="24"/>
          <w:szCs w:val="24"/>
        </w:rPr>
        <w:t>Учебно-тематический план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4624"/>
        <w:gridCol w:w="1515"/>
        <w:gridCol w:w="1974"/>
        <w:gridCol w:w="1818"/>
      </w:tblGrid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i/>
                <w:color w:val="4D4D4D"/>
                <w:sz w:val="24"/>
                <w:szCs w:val="24"/>
              </w:rPr>
              <w:t>№ п/п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i/>
                <w:color w:val="4D4D4D"/>
                <w:sz w:val="24"/>
                <w:szCs w:val="24"/>
              </w:rPr>
              <w:t>Название темы</w:t>
            </w:r>
          </w:p>
        </w:tc>
        <w:tc>
          <w:tcPr>
            <w:tcW w:w="1515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i/>
                <w:color w:val="4D4D4D"/>
                <w:sz w:val="24"/>
                <w:szCs w:val="24"/>
              </w:rPr>
              <w:t>Всего часов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i/>
                <w:color w:val="4D4D4D"/>
                <w:sz w:val="24"/>
                <w:szCs w:val="24"/>
              </w:rPr>
              <w:t>Количество лабораторных работ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i/>
                <w:color w:val="4D4D4D"/>
                <w:sz w:val="24"/>
                <w:szCs w:val="24"/>
              </w:rPr>
              <w:t>Контрольно-обобщающий урок</w:t>
            </w: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Cs/>
                <w:color w:val="4D4D4D"/>
                <w:sz w:val="24"/>
                <w:szCs w:val="24"/>
              </w:rPr>
              <w:t>Введение</w:t>
            </w:r>
          </w:p>
        </w:tc>
        <w:tc>
          <w:tcPr>
            <w:tcW w:w="1515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2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bCs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Cs/>
                <w:color w:val="4D4D4D"/>
                <w:sz w:val="24"/>
                <w:szCs w:val="24"/>
              </w:rPr>
              <w:t>Раздел 1. Клеточное строение организмов</w:t>
            </w:r>
          </w:p>
        </w:tc>
        <w:tc>
          <w:tcPr>
            <w:tcW w:w="1515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10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3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bCs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Cs/>
                <w:color w:val="4D4D4D"/>
                <w:sz w:val="24"/>
                <w:szCs w:val="24"/>
              </w:rPr>
              <w:t>Раздел 2. Царство Бактерии</w:t>
            </w:r>
          </w:p>
        </w:tc>
        <w:tc>
          <w:tcPr>
            <w:tcW w:w="1515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4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bCs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Раздел 3. Царство Грибы</w:t>
            </w:r>
          </w:p>
        </w:tc>
        <w:tc>
          <w:tcPr>
            <w:tcW w:w="1515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5</w:t>
            </w: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bCs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Cs/>
                <w:color w:val="4D4D4D"/>
                <w:sz w:val="24"/>
                <w:szCs w:val="24"/>
              </w:rPr>
              <w:t>Раздел 3. Царство Растения</w:t>
            </w:r>
          </w:p>
        </w:tc>
        <w:tc>
          <w:tcPr>
            <w:tcW w:w="1515" w:type="dxa"/>
          </w:tcPr>
          <w:p w:rsidR="00613160" w:rsidRPr="00F31778" w:rsidRDefault="006072BB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color w:val="4D4D4D"/>
                <w:sz w:val="24"/>
                <w:szCs w:val="24"/>
              </w:rPr>
              <w:t>1</w:t>
            </w:r>
          </w:p>
        </w:tc>
      </w:tr>
      <w:tr w:rsidR="00613160" w:rsidRPr="00F31778" w:rsidTr="003D31A6">
        <w:tc>
          <w:tcPr>
            <w:tcW w:w="574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4D4D4D"/>
                <w:sz w:val="24"/>
                <w:szCs w:val="24"/>
              </w:rPr>
            </w:pPr>
          </w:p>
        </w:tc>
        <w:tc>
          <w:tcPr>
            <w:tcW w:w="4624" w:type="dxa"/>
          </w:tcPr>
          <w:p w:rsidR="00613160" w:rsidRPr="00F31778" w:rsidRDefault="00613160" w:rsidP="003D31A6">
            <w:pPr>
              <w:spacing w:after="100" w:afterAutospacing="1" w:line="240" w:lineRule="auto"/>
              <w:rPr>
                <w:rFonts w:ascii="Times New Roman" w:hAnsi="Times New Roman"/>
                <w:b/>
                <w:bCs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/>
                <w:bCs/>
                <w:i/>
                <w:color w:val="4D4D4D"/>
                <w:sz w:val="24"/>
                <w:szCs w:val="24"/>
              </w:rPr>
              <w:t>Всего:</w:t>
            </w:r>
          </w:p>
        </w:tc>
        <w:tc>
          <w:tcPr>
            <w:tcW w:w="1515" w:type="dxa"/>
          </w:tcPr>
          <w:p w:rsidR="00613160" w:rsidRPr="00F31778" w:rsidRDefault="006072BB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  <w:t>34+1</w:t>
            </w:r>
            <w:r w:rsidR="00613160" w:rsidRPr="00F31778"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  <w:t>резерв</w:t>
            </w:r>
          </w:p>
        </w:tc>
        <w:tc>
          <w:tcPr>
            <w:tcW w:w="1974" w:type="dxa"/>
          </w:tcPr>
          <w:p w:rsidR="00613160" w:rsidRPr="00F31778" w:rsidRDefault="003023A8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  <w:t>11</w:t>
            </w:r>
          </w:p>
        </w:tc>
        <w:tc>
          <w:tcPr>
            <w:tcW w:w="1818" w:type="dxa"/>
          </w:tcPr>
          <w:p w:rsidR="00613160" w:rsidRPr="00F31778" w:rsidRDefault="00613160" w:rsidP="003D31A6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</w:pPr>
            <w:r w:rsidRPr="00F31778">
              <w:rPr>
                <w:rFonts w:ascii="Times New Roman" w:hAnsi="Times New Roman"/>
                <w:b/>
                <w:i/>
                <w:color w:val="4D4D4D"/>
                <w:sz w:val="24"/>
                <w:szCs w:val="24"/>
              </w:rPr>
              <w:t>4</w:t>
            </w:r>
          </w:p>
        </w:tc>
      </w:tr>
    </w:tbl>
    <w:p w:rsidR="00613160" w:rsidRPr="00F31778" w:rsidRDefault="00613160" w:rsidP="00733BE0">
      <w:pPr>
        <w:jc w:val="both"/>
        <w:rPr>
          <w:rFonts w:ascii="Times New Roman" w:hAnsi="Times New Roman"/>
          <w:b/>
          <w:bCs/>
          <w:color w:val="4D4D4D"/>
        </w:rPr>
      </w:pPr>
    </w:p>
    <w:p w:rsidR="00733BE0" w:rsidRPr="00F31778" w:rsidRDefault="0080015F" w:rsidP="00733BE0">
      <w:pPr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bCs/>
          <w:color w:val="4D4D4D"/>
        </w:rPr>
        <w:t xml:space="preserve"> </w:t>
      </w:r>
      <w:r w:rsidR="00733BE0" w:rsidRPr="00F31778">
        <w:rPr>
          <w:rFonts w:ascii="Times New Roman" w:hAnsi="Times New Roman"/>
          <w:b/>
          <w:color w:val="4D4D4D"/>
        </w:rPr>
        <w:t>Критерии и нормы оценки знаний учащихся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"5" ставится в случае:</w:t>
      </w:r>
    </w:p>
    <w:p w:rsidR="00733BE0" w:rsidRPr="00F31778" w:rsidRDefault="00733BE0" w:rsidP="00733BE0">
      <w:pPr>
        <w:pStyle w:val="aa"/>
        <w:spacing w:before="0" w:beforeAutospacing="0" w:after="0" w:afterAutospacing="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        1. Знания, понимания, глубины усвоения обучающимся всего объёма программного материала.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"4":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36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      1. Знание всего изученного программного материала.</w:t>
      </w:r>
    </w:p>
    <w:p w:rsidR="00733BE0" w:rsidRPr="00F31778" w:rsidRDefault="00733BE0" w:rsidP="00733BE0">
      <w:pPr>
        <w:pStyle w:val="aa"/>
        <w:spacing w:before="0" w:beforeAutospacing="0" w:after="0" w:afterAutospacing="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             2. Умений выделять главные положения в изученном материале, на основании фактов и примеров обобщать, делать выводы, устанавливать    внутрипредметные связи, применять полученные знания на практике.</w:t>
      </w:r>
    </w:p>
    <w:p w:rsidR="00733BE0" w:rsidRPr="00F31778" w:rsidRDefault="00733BE0" w:rsidP="00733BE0">
      <w:pPr>
        <w:pStyle w:val="aa"/>
        <w:spacing w:before="0" w:beforeAutospacing="0" w:after="0" w:afterAutospacing="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lastRenderedPageBreak/>
        <w:t xml:space="preserve"> 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"3" (уровень представлений, сочетающихся с элементами научных понятий):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Умение работать на уровне воспроизведения, затруднения при ответах на видоизменённые вопросы.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"2":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36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Отсутствие умений работать на уровне воспроизведения, затруднения при ответах на стандартные вопросы.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Оценка выполнения практических (лабораторных) работ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"5" ставится, если ученик: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1) правильно определил цель опыта;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36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6) эксперимент осуществляет по плану с учетом техники безопасности и правил работы с материалами и оборудованием.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"4" ставится, если ученик выполнил требования к оценке "5", но: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опыт проводил в условиях, не обеспечивающих достаточной точности измерений;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было допущено два-три недочета;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или не более одной негрубой ошибки и одного недочета,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4. или эксперимент проведен не полностью;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5. или в описании наблюдений из опыта допустил неточности, выводы сделал неполные.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"3" ставится, если ученик: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36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lastRenderedPageBreak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"2" ставится, если ученик: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опыты, измерения, вычисления, наблюдения производились неправильно;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или в ходе работы и в отчете обнаружились в совокупности все недостатки, отмеченные в требованиях к оценке "3";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733BE0" w:rsidRPr="00F31778" w:rsidRDefault="00733BE0" w:rsidP="00733BE0">
      <w:pPr>
        <w:pStyle w:val="aa"/>
        <w:spacing w:before="0" w:beforeAutospacing="0" w:after="0" w:afterAutospacing="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 xml:space="preserve"> Оценка самостоятельных письменных и контрольных работ</w:t>
      </w:r>
    </w:p>
    <w:p w:rsidR="00733BE0" w:rsidRPr="00F31778" w:rsidRDefault="00733BE0" w:rsidP="00733BE0">
      <w:pPr>
        <w:pStyle w:val="aa"/>
        <w:spacing w:before="0" w:beforeAutospacing="0" w:after="0" w:afterAutospacing="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"5" ставится, если ученик: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36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выполнил работу без ошибок и недочетов;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2) допустил не более одного недочета.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"4" ставится, если ученик выполнил работу полностью, но допустил в ней: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не более одной негрубой ошибки и одного недочета;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не более двух недочетов.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"3" ставится, если ученик правильно выполнил не менее 2/3 работы или допустил: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не более двух грубых ошибок;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не более одной грубой и одной негрубой ошибки и одного недочета;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3. или не более двух-трех негрубых ошибок;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4. или одной негрубой ошибки и трех недочетов;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5. или при отсутствии ошибок, но при наличии четырех-пяти недочетов.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Отметка "2" ставится, если ученик: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1. допустил число ошибок и недочетов превосходящее норму, при которой может быть выставлена оценка "3";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  <w:sz w:val="22"/>
          <w:szCs w:val="22"/>
        </w:rPr>
      </w:pPr>
      <w:r w:rsidRPr="00F31778">
        <w:rPr>
          <w:color w:val="4D4D4D"/>
          <w:sz w:val="22"/>
          <w:szCs w:val="22"/>
        </w:rPr>
        <w:t>2. или если правильно выполнил менее половины работы.</w:t>
      </w:r>
    </w:p>
    <w:p w:rsidR="00733BE0" w:rsidRPr="00F31778" w:rsidRDefault="00733BE0" w:rsidP="00733BE0">
      <w:pPr>
        <w:pStyle w:val="ab"/>
        <w:jc w:val="both"/>
        <w:rPr>
          <w:b/>
          <w:color w:val="4D4D4D"/>
        </w:rPr>
      </w:pPr>
      <w:r w:rsidRPr="00F31778">
        <w:rPr>
          <w:b/>
          <w:color w:val="4D4D4D"/>
        </w:rPr>
        <w:t>Формы реализации программы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1. Тесты;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2. самостоятельные работы;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3. блиц-опрос;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4. фронтальный опрос;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5. обобщающие уроки, зачеты;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6. терминологические диктанты;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7. графические диктанты;</w:t>
      </w:r>
    </w:p>
    <w:p w:rsidR="00733BE0" w:rsidRPr="00F31778" w:rsidRDefault="00733BE0" w:rsidP="00733BE0">
      <w:pPr>
        <w:pStyle w:val="ab"/>
        <w:jc w:val="both"/>
        <w:rPr>
          <w:color w:val="4D4D4D"/>
        </w:rPr>
      </w:pPr>
      <w:r w:rsidRPr="00F31778">
        <w:rPr>
          <w:color w:val="4D4D4D"/>
        </w:rPr>
        <w:t>8. проверочные работы;</w:t>
      </w:r>
    </w:p>
    <w:p w:rsidR="00733BE0" w:rsidRPr="00F31778" w:rsidRDefault="00733BE0" w:rsidP="00733BE0">
      <w:pPr>
        <w:pStyle w:val="aa"/>
        <w:spacing w:before="0" w:beforeAutospacing="0" w:after="0" w:afterAutospacing="0"/>
        <w:ind w:left="720"/>
        <w:jc w:val="both"/>
        <w:rPr>
          <w:color w:val="4D4D4D"/>
        </w:rPr>
      </w:pPr>
      <w:r w:rsidRPr="00F31778">
        <w:rPr>
          <w:color w:val="4D4D4D"/>
        </w:rPr>
        <w:t>9. лабораторные работы и др</w:t>
      </w:r>
    </w:p>
    <w:p w:rsidR="00613160" w:rsidRPr="00F31778" w:rsidRDefault="006072BB" w:rsidP="006072BB">
      <w:pPr>
        <w:spacing w:line="240" w:lineRule="auto"/>
        <w:ind w:firstLine="360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Оценкой промежуточной аттестации является годовая оценка.</w:t>
      </w:r>
      <w:r w:rsidRPr="00F31778">
        <w:rPr>
          <w:rFonts w:ascii="Times New Roman" w:hAnsi="Times New Roman"/>
          <w:color w:val="4D4D4D"/>
        </w:rPr>
        <w:t xml:space="preserve"> В связи с праздничными днями . неполной учебной неделей, температурным режимом темы могут быть соединены и пройдены в один урок.</w:t>
      </w:r>
    </w:p>
    <w:p w:rsidR="00E33695" w:rsidRDefault="00E33695" w:rsidP="009E34F2">
      <w:pPr>
        <w:shd w:val="clear" w:color="auto" w:fill="FFFFFF"/>
        <w:spacing w:after="100" w:afterAutospacing="1"/>
        <w:jc w:val="center"/>
        <w:rPr>
          <w:rFonts w:ascii="Times New Roman" w:hAnsi="Times New Roman"/>
          <w:b/>
          <w:color w:val="4D4D4D"/>
          <w:sz w:val="24"/>
          <w:szCs w:val="24"/>
        </w:rPr>
      </w:pPr>
    </w:p>
    <w:p w:rsidR="00613160" w:rsidRPr="00F31778" w:rsidRDefault="00613160" w:rsidP="009E34F2">
      <w:pPr>
        <w:shd w:val="clear" w:color="auto" w:fill="FFFFFF"/>
        <w:spacing w:after="100" w:afterAutospacing="1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color w:val="4D4D4D"/>
          <w:sz w:val="24"/>
          <w:szCs w:val="24"/>
        </w:rPr>
        <w:t>Требования к уровню подготовки учащихся</w:t>
      </w:r>
    </w:p>
    <w:p w:rsidR="00613160" w:rsidRPr="00F31778" w:rsidRDefault="00613160" w:rsidP="00613160">
      <w:pPr>
        <w:spacing w:after="0"/>
        <w:rPr>
          <w:rFonts w:ascii="Times New Roman" w:hAnsi="Times New Roman"/>
          <w:i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bCs/>
          <w:i/>
          <w:color w:val="4D4D4D"/>
          <w:sz w:val="24"/>
          <w:szCs w:val="24"/>
        </w:rPr>
        <w:t>Предметные результаты обучения:</w:t>
      </w:r>
    </w:p>
    <w:p w:rsidR="00613160" w:rsidRPr="00F31778" w:rsidRDefault="00613160" w:rsidP="00613160">
      <w:p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i/>
          <w:color w:val="4D4D4D"/>
          <w:sz w:val="24"/>
          <w:szCs w:val="24"/>
        </w:rPr>
        <w:t>Учащиеся должны знать</w:t>
      </w:r>
      <w:r w:rsidRPr="00F31778">
        <w:rPr>
          <w:rFonts w:ascii="Times New Roman" w:hAnsi="Times New Roman"/>
          <w:color w:val="4D4D4D"/>
          <w:sz w:val="24"/>
          <w:szCs w:val="24"/>
        </w:rPr>
        <w:t>: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 многообразии живой природы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Царства живой природы: бактерии, грибы, растения, животные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Основные методы исследования в биологии: наблюдение, эксперимент, измерение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Признаки живого: клеточное строение, питание, дыхание, обмен веществ, раздражимость, рост, развитие, размножение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Экологические факторы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Основные среды обитания живых организмов: водная, наземно-воздушная, почвенная, другой организм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 Правила работы с микроскопом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Правила техники безопасности при проведении наблюдений и лабораторных опытов в кабинете биологии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Строение клетки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Химический состав клетки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Основные процессы жизнедеятельности клетки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Характерные признаки различных растительных тканей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Строение и основные процессы жизнедеятельности бактерий и грибов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Роль бактерий и грибов в природе и жизни человека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Основные методы изучения растений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Основные группы растений (водоросли, мхи, хвощи, плауны, папоротники, голосеменные, цветковые), их строение и многообразие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Особенности строения и жизнедеятельности лишайников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Роль растений в биосфере и жизни человека</w:t>
      </w:r>
    </w:p>
    <w:p w:rsidR="00613160" w:rsidRPr="00F31778" w:rsidRDefault="00613160" w:rsidP="00613160">
      <w:pPr>
        <w:numPr>
          <w:ilvl w:val="0"/>
          <w:numId w:val="13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Происхождение растений и основные этапы развития растительного мира</w:t>
      </w:r>
    </w:p>
    <w:p w:rsidR="00613160" w:rsidRPr="00F31778" w:rsidRDefault="00613160" w:rsidP="00613160">
      <w:p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i/>
          <w:color w:val="4D4D4D"/>
          <w:sz w:val="24"/>
          <w:szCs w:val="24"/>
        </w:rPr>
        <w:t>Учащиеся должны уметь</w:t>
      </w:r>
      <w:r w:rsidRPr="00F31778">
        <w:rPr>
          <w:rFonts w:ascii="Times New Roman" w:hAnsi="Times New Roman"/>
          <w:color w:val="4D4D4D"/>
          <w:sz w:val="24"/>
          <w:szCs w:val="24"/>
        </w:rPr>
        <w:t>: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Определять основные биологические понятия: «биология», «экология», «биосфера», «царства живой природы», «экологические факторы», «клетка» и т.д.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Отличать живые организмы от неживых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Пользоваться простыми биологическими приборами, инструментами, оборудованием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Характеризовать среды обитания организмов, экологические факторы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lastRenderedPageBreak/>
        <w:t>Проводить фенологические наблюдения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Соблюдать правила техники безопасности при работе в кабинете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Готовить микропрепараты и рассматривать их под микроскопом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Распознавать различные виды тканей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Давать общую характеристику растений, их основных групп</w:t>
      </w:r>
    </w:p>
    <w:p w:rsidR="00613160" w:rsidRPr="00F31778" w:rsidRDefault="00613160" w:rsidP="00613160">
      <w:pPr>
        <w:numPr>
          <w:ilvl w:val="0"/>
          <w:numId w:val="14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Объяснять роль растений в биосфере, их происхождение и основные этапы развития</w:t>
      </w:r>
    </w:p>
    <w:p w:rsidR="00613160" w:rsidRPr="00F31778" w:rsidRDefault="00613160" w:rsidP="00613160">
      <w:p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bCs/>
          <w:i/>
          <w:color w:val="4D4D4D"/>
          <w:sz w:val="24"/>
          <w:szCs w:val="24"/>
        </w:rPr>
        <w:t>Метапредметные результаты обучения</w:t>
      </w:r>
      <w:r w:rsidRPr="00F31778">
        <w:rPr>
          <w:rFonts w:ascii="Times New Roman" w:hAnsi="Times New Roman"/>
          <w:b/>
          <w:bCs/>
          <w:color w:val="4D4D4D"/>
          <w:sz w:val="24"/>
          <w:szCs w:val="24"/>
        </w:rPr>
        <w:t>:</w:t>
      </w:r>
    </w:p>
    <w:p w:rsidR="00613160" w:rsidRPr="00F31778" w:rsidRDefault="00613160" w:rsidP="00613160">
      <w:pPr>
        <w:spacing w:after="0"/>
        <w:rPr>
          <w:rFonts w:ascii="Times New Roman" w:hAnsi="Times New Roman"/>
          <w:i/>
          <w:color w:val="4D4D4D"/>
          <w:sz w:val="24"/>
          <w:szCs w:val="24"/>
        </w:rPr>
      </w:pPr>
      <w:r w:rsidRPr="00F31778">
        <w:rPr>
          <w:rFonts w:ascii="Times New Roman" w:hAnsi="Times New Roman"/>
          <w:i/>
          <w:color w:val="4D4D4D"/>
          <w:sz w:val="24"/>
          <w:szCs w:val="24"/>
        </w:rPr>
        <w:t>Учащиеся должны уметь: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Составлять план текста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Владеть таким видом изложения текста, как повествование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Проводить наблюдения под руководством учителя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Оформлять отчет под руководством учителя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Получать биологическую информацию из различных источников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Определять отношения объекта с другими объектами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Определять существенные признаки объекта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Анализировать, сравнивать объекты под микроскопом с их изображением на рисунках и определять их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Оформлять результаты лабораторной работы в рабочей тетради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Работать  с текстом и иллюстрациями учебника, дидактическим материалом, рабочей тетрадью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Составлять сообщения на основе обобщения материала учебника и дополнительной литературы</w:t>
      </w:r>
    </w:p>
    <w:p w:rsidR="00613160" w:rsidRPr="00F31778" w:rsidRDefault="00613160" w:rsidP="00613160">
      <w:pPr>
        <w:numPr>
          <w:ilvl w:val="0"/>
          <w:numId w:val="15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Оценивать с эстетической точки зрения представителей растительного мира</w:t>
      </w:r>
    </w:p>
    <w:p w:rsidR="00613160" w:rsidRPr="00F31778" w:rsidRDefault="00613160" w:rsidP="00613160">
      <w:p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bCs/>
          <w:i/>
          <w:color w:val="4D4D4D"/>
          <w:sz w:val="24"/>
          <w:szCs w:val="24"/>
        </w:rPr>
        <w:t>Личностные результаты обучения</w:t>
      </w:r>
      <w:r w:rsidRPr="00F31778">
        <w:rPr>
          <w:rFonts w:ascii="Times New Roman" w:hAnsi="Times New Roman"/>
          <w:b/>
          <w:bCs/>
          <w:color w:val="4D4D4D"/>
          <w:sz w:val="24"/>
          <w:szCs w:val="24"/>
        </w:rPr>
        <w:t>: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Воспитание в учащихся чувства гордости за российскую биологическую науку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Знание правил поведения в природе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Понимание учащимися основных факторов, определяющих взаимоотношения человека и природы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Умение реализовывать теоретические познания на практике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Понимание социальной значимости и содержания профессий, связанных с биологией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Воспитание в учащихся любви к природе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Признание права каждого на собственное мнение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Готовность учащихся к самостоятельным поступкам и действиям на благо природы</w:t>
      </w:r>
    </w:p>
    <w:p w:rsidR="00613160" w:rsidRPr="00F31778" w:rsidRDefault="00613160" w:rsidP="00613160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>Умение отстаивать свою точку зрения</w:t>
      </w:r>
    </w:p>
    <w:p w:rsidR="00613160" w:rsidRPr="00F31778" w:rsidRDefault="00613160" w:rsidP="009E34F2">
      <w:pPr>
        <w:numPr>
          <w:ilvl w:val="0"/>
          <w:numId w:val="16"/>
        </w:numPr>
        <w:spacing w:after="0"/>
        <w:rPr>
          <w:rFonts w:ascii="Times New Roman" w:hAnsi="Times New Roman"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lastRenderedPageBreak/>
        <w:t>Критичное отношение учащихся к своим поступкам, осознание ответственности за последствия своих поступков</w:t>
      </w:r>
    </w:p>
    <w:p w:rsidR="00E33695" w:rsidRDefault="00C514D9" w:rsidP="00613160">
      <w:pPr>
        <w:spacing w:line="240" w:lineRule="auto"/>
        <w:ind w:firstLine="360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 xml:space="preserve"> </w:t>
      </w:r>
    </w:p>
    <w:p w:rsidR="00613160" w:rsidRPr="00F31778" w:rsidRDefault="00613160" w:rsidP="00613160">
      <w:pPr>
        <w:spacing w:line="240" w:lineRule="auto"/>
        <w:ind w:firstLine="360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Перечень учебно-методического и материально-технического обеспечения образовательного процесса</w:t>
      </w:r>
    </w:p>
    <w:p w:rsidR="00613160" w:rsidRPr="00F31778" w:rsidRDefault="00613160" w:rsidP="00613160">
      <w:pPr>
        <w:spacing w:line="240" w:lineRule="auto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1. Перечень рекомендуемой литературы, используемой педагогом при  составлении   программы и организации образовательного процесса</w:t>
      </w:r>
    </w:p>
    <w:p w:rsidR="00613160" w:rsidRPr="00F31778" w:rsidRDefault="00613160" w:rsidP="00613160">
      <w:pPr>
        <w:numPr>
          <w:ilvl w:val="0"/>
          <w:numId w:val="9"/>
        </w:numPr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Примерная основная образовательная программа образовательного учреждения. Основная школа/сост. Е.С. Савинов. М.: Просвещение, 2011.</w:t>
      </w:r>
    </w:p>
    <w:p w:rsidR="00613160" w:rsidRPr="00F31778" w:rsidRDefault="00613160" w:rsidP="00613160">
      <w:pPr>
        <w:numPr>
          <w:ilvl w:val="0"/>
          <w:numId w:val="9"/>
        </w:numPr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Примерные программы по учебным предметам. Биология. 6-9 классы. Естествознание. 5 класс. М.: Просвещение, 2010.</w:t>
      </w:r>
    </w:p>
    <w:p w:rsidR="00613160" w:rsidRPr="00F31778" w:rsidRDefault="00613160" w:rsidP="009E34F2">
      <w:pPr>
        <w:numPr>
          <w:ilvl w:val="0"/>
          <w:numId w:val="9"/>
        </w:numPr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Интерактивное оборудование и интернет ресурсы в школе. Биология. 6 кл.: Пособие для учителей общеобразовательных школ / Н.Г. Ионина, Е.Г. Квашин. М.: Просвещение-регион, 2011.</w:t>
      </w:r>
    </w:p>
    <w:p w:rsidR="00613160" w:rsidRPr="00F31778" w:rsidRDefault="00613160" w:rsidP="00613160">
      <w:pPr>
        <w:spacing w:line="240" w:lineRule="auto"/>
        <w:ind w:left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i/>
          <w:color w:val="4D4D4D"/>
        </w:rPr>
        <w:t>2. Перечень литературы, рекомендованной для учащихся</w:t>
      </w:r>
    </w:p>
    <w:p w:rsidR="00613160" w:rsidRPr="00F31778" w:rsidRDefault="00613160" w:rsidP="00F31778">
      <w:pPr>
        <w:numPr>
          <w:ilvl w:val="0"/>
          <w:numId w:val="9"/>
        </w:numPr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Биология. Бактерии, грибы, растения. 5 кл.: учеб, для общеобразоват. учреждений/ В.В. Пасечник. М.: Дрофа, 2015.</w:t>
      </w:r>
    </w:p>
    <w:p w:rsidR="00613160" w:rsidRPr="00F31778" w:rsidRDefault="00613160" w:rsidP="00613160">
      <w:pPr>
        <w:numPr>
          <w:ilvl w:val="0"/>
          <w:numId w:val="10"/>
        </w:numPr>
        <w:tabs>
          <w:tab w:val="clear" w:pos="1080"/>
          <w:tab w:val="num" w:pos="180"/>
        </w:tabs>
        <w:spacing w:line="240" w:lineRule="auto"/>
        <w:ind w:left="0" w:firstLine="360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Энциклопедия «Я познаю мир. Растения»</w:t>
      </w:r>
      <w:r w:rsidRPr="00F31778">
        <w:rPr>
          <w:rFonts w:ascii="Times New Roman" w:hAnsi="Times New Roman"/>
          <w:bCs/>
          <w:color w:val="4D4D4D"/>
          <w:shd w:val="clear" w:color="auto" w:fill="FFFFFF"/>
        </w:rPr>
        <w:t xml:space="preserve"> </w:t>
      </w:r>
      <w:r w:rsidRPr="00F31778">
        <w:rPr>
          <w:rFonts w:ascii="Times New Roman" w:hAnsi="Times New Roman"/>
          <w:bCs/>
          <w:color w:val="4D4D4D"/>
        </w:rPr>
        <w:t xml:space="preserve">/ </w:t>
      </w:r>
      <w:r w:rsidRPr="00F31778">
        <w:rPr>
          <w:rFonts w:ascii="Times New Roman" w:hAnsi="Times New Roman"/>
          <w:color w:val="4D4D4D"/>
        </w:rPr>
        <w:t>Багрова Л.А. М.: «АСТ», 2008. 512 с.</w:t>
      </w:r>
    </w:p>
    <w:p w:rsidR="00613160" w:rsidRPr="00F31778" w:rsidRDefault="00613160" w:rsidP="00613160">
      <w:pPr>
        <w:spacing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3. Перечень методических, дидактических и учебных пособий, обеспечивающих изучение данного учебного предмета</w:t>
      </w:r>
    </w:p>
    <w:p w:rsidR="00613160" w:rsidRPr="00F31778" w:rsidRDefault="00613160" w:rsidP="0061316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color w:val="4D4D4D"/>
        </w:rPr>
        <w:t>Контрольно-измерительные материалы. Биология. 5 класс/сост. Н.А. Богданов. М.: ВАКО, 2014.</w:t>
      </w:r>
    </w:p>
    <w:p w:rsidR="00613160" w:rsidRPr="00F31778" w:rsidRDefault="00613160" w:rsidP="00613160">
      <w:pPr>
        <w:spacing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i/>
          <w:color w:val="4D4D4D"/>
        </w:rPr>
        <w:t>4. Перечень Интернет-ресурсов, электронных  образовательных ресурсов</w:t>
      </w:r>
    </w:p>
    <w:p w:rsidR="00613160" w:rsidRPr="00F31778" w:rsidRDefault="00613160" w:rsidP="00613160">
      <w:pPr>
        <w:spacing w:line="240" w:lineRule="auto"/>
        <w:ind w:firstLine="360"/>
        <w:jc w:val="both"/>
        <w:rPr>
          <w:rFonts w:ascii="Times New Roman" w:hAnsi="Times New Roman"/>
          <w:i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Изд-во «Дрофа»  </w:t>
      </w:r>
      <w:hyperlink r:id="rId9" w:history="1">
        <w:r w:rsidRPr="00F31778">
          <w:rPr>
            <w:rStyle w:val="a9"/>
            <w:rFonts w:ascii="Times New Roman" w:hAnsi="Times New Roman"/>
            <w:color w:val="4D4D4D"/>
          </w:rPr>
          <w:t>http://www.drofa.ru/cat/product4651.htm</w:t>
        </w:r>
      </w:hyperlink>
    </w:p>
    <w:p w:rsidR="00613160" w:rsidRPr="00F31778" w:rsidRDefault="00613160" w:rsidP="00613160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Экологический центр «Экосистема» </w:t>
      </w:r>
      <w:hyperlink r:id="rId10" w:history="1">
        <w:r w:rsidRPr="00F31778">
          <w:rPr>
            <w:rStyle w:val="a9"/>
            <w:rFonts w:ascii="Times New Roman" w:hAnsi="Times New Roman"/>
            <w:color w:val="4D4D4D"/>
          </w:rPr>
          <w:t>http://www.ecosystema.ru</w:t>
        </w:r>
      </w:hyperlink>
    </w:p>
    <w:p w:rsidR="00C514D9" w:rsidRPr="00F31778" w:rsidRDefault="00C514D9" w:rsidP="00C514D9">
      <w:pPr>
        <w:pStyle w:val="ab"/>
        <w:numPr>
          <w:ilvl w:val="0"/>
          <w:numId w:val="12"/>
        </w:numPr>
        <w:suppressAutoHyphens w:val="0"/>
        <w:spacing w:after="200" w:line="276" w:lineRule="auto"/>
        <w:rPr>
          <w:b/>
          <w:color w:val="4D4D4D"/>
          <w:sz w:val="22"/>
        </w:rPr>
      </w:pPr>
    </w:p>
    <w:p w:rsidR="0080015F" w:rsidRPr="00F31778" w:rsidRDefault="0080015F" w:rsidP="0080015F">
      <w:pPr>
        <w:spacing w:after="0" w:line="240" w:lineRule="auto"/>
        <w:rPr>
          <w:rFonts w:ascii="Times New Roman" w:hAnsi="Times New Roman"/>
          <w:b/>
          <w:color w:val="4D4D4D"/>
        </w:rPr>
      </w:pPr>
    </w:p>
    <w:p w:rsidR="00637D1E" w:rsidRPr="00F31778" w:rsidRDefault="00637D1E" w:rsidP="00A62B76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6072BB" w:rsidRPr="00F31778" w:rsidRDefault="006072BB" w:rsidP="00A62B76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6072BB" w:rsidRPr="00F31778" w:rsidRDefault="006072BB" w:rsidP="00A62B76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6072BB" w:rsidRPr="00F31778" w:rsidRDefault="006072BB" w:rsidP="00A62B76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6072BB" w:rsidRPr="00F31778" w:rsidRDefault="006072BB" w:rsidP="00A62B76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F31778" w:rsidRDefault="00F31778" w:rsidP="00F31778">
      <w:pPr>
        <w:pStyle w:val="a7"/>
        <w:rPr>
          <w:rFonts w:ascii="Times New Roman" w:hAnsi="Times New Roman"/>
          <w:b/>
          <w:color w:val="4D4D4D"/>
        </w:rPr>
      </w:pPr>
    </w:p>
    <w:p w:rsidR="00F31778" w:rsidRDefault="00F31778" w:rsidP="00F31778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F31778" w:rsidRDefault="00F31778" w:rsidP="00F31778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F31778" w:rsidRDefault="00F31778" w:rsidP="00F31778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E33695" w:rsidRDefault="00E33695" w:rsidP="00F31778">
      <w:pPr>
        <w:pStyle w:val="a7"/>
        <w:jc w:val="center"/>
        <w:rPr>
          <w:rFonts w:ascii="Times New Roman" w:hAnsi="Times New Roman"/>
          <w:b/>
          <w:color w:val="4D4D4D"/>
        </w:rPr>
      </w:pPr>
    </w:p>
    <w:p w:rsidR="00A62B76" w:rsidRPr="00F31778" w:rsidRDefault="00A62B76" w:rsidP="00F31778">
      <w:pPr>
        <w:pStyle w:val="a7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ТЕМАТИЧЕСКОЕ И ПОУРОЧНОЕ ПЛАНИРОВАНИЕ</w:t>
      </w:r>
    </w:p>
    <w:p w:rsidR="00A62B76" w:rsidRPr="00F31778" w:rsidRDefault="00A62B76" w:rsidP="00A62B76">
      <w:pPr>
        <w:pStyle w:val="a7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 xml:space="preserve"> «БИОЛОГИЯ. Бактерии, грибы, растения. 5 КЛАСС»</w:t>
      </w:r>
    </w:p>
    <w:p w:rsidR="00A62B76" w:rsidRPr="00F31778" w:rsidRDefault="00A62B76" w:rsidP="00A62B76">
      <w:pPr>
        <w:pStyle w:val="a7"/>
        <w:rPr>
          <w:rFonts w:ascii="Times New Roman" w:hAnsi="Times New Roman"/>
          <w:b/>
          <w:bCs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 xml:space="preserve">Планирование составлено на основе </w:t>
      </w:r>
      <w:r w:rsidRPr="00F31778">
        <w:rPr>
          <w:rFonts w:ascii="Times New Roman" w:hAnsi="Times New Roman"/>
          <w:b/>
          <w:bCs/>
          <w:i/>
          <w:color w:val="4D4D4D"/>
        </w:rPr>
        <w:t>программы основного общего образования по биологии  5—9классы Авторы: В. В. Пасечник. В. Латюшин, Г. Г. Швецов.</w:t>
      </w:r>
    </w:p>
    <w:p w:rsidR="00A62B76" w:rsidRPr="00F31778" w:rsidRDefault="00A62B76" w:rsidP="00A62B76">
      <w:pPr>
        <w:pStyle w:val="a7"/>
        <w:rPr>
          <w:rFonts w:ascii="Times New Roman" w:hAnsi="Times New Roman"/>
          <w:b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>Общее количество часов — 35, в неделю — 1час.</w:t>
      </w:r>
    </w:p>
    <w:p w:rsidR="00A62B76" w:rsidRPr="00F31778" w:rsidRDefault="00A62B76" w:rsidP="00A62B76">
      <w:pPr>
        <w:pStyle w:val="a7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Ресурсы уроков: учебник, тетрадь на печатной основе, электронное приложение к учебнику.</w:t>
      </w:r>
    </w:p>
    <w:tbl>
      <w:tblPr>
        <w:tblpPr w:leftFromText="180" w:rightFromText="180" w:vertAnchor="text" w:horzAnchor="margin" w:tblpY="23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10"/>
        <w:gridCol w:w="1559"/>
        <w:gridCol w:w="1701"/>
        <w:gridCol w:w="2728"/>
        <w:gridCol w:w="2268"/>
        <w:gridCol w:w="1950"/>
        <w:gridCol w:w="1701"/>
        <w:gridCol w:w="1701"/>
        <w:gridCol w:w="992"/>
      </w:tblGrid>
      <w:tr w:rsidR="00A62B76" w:rsidRPr="00F31778" w:rsidTr="00C514D9">
        <w:tc>
          <w:tcPr>
            <w:tcW w:w="816" w:type="dxa"/>
          </w:tcPr>
          <w:p w:rsidR="00A62B76" w:rsidRPr="00F31778" w:rsidRDefault="006072BB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Д</w:t>
            </w:r>
            <w:r w:rsidR="00A62B76" w:rsidRPr="00F31778">
              <w:rPr>
                <w:rFonts w:ascii="Times New Roman" w:hAnsi="Times New Roman"/>
                <w:color w:val="4D4D4D"/>
              </w:rPr>
              <w:t>ата</w:t>
            </w:r>
          </w:p>
          <w:p w:rsidR="006072BB" w:rsidRPr="00F31778" w:rsidRDefault="006072BB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п/ф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№ урока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Тема урока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Основы</w:t>
            </w:r>
          </w:p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учебно-исследовательской деятельности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Основное содержание темы, термины и понятия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Характеристика основных видов деятельности (предметный результат)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Познавательные УУД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Регулятивные </w:t>
            </w:r>
          </w:p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УУД</w:t>
            </w:r>
          </w:p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Коммуникативные УУД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Д\З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14318" w:type="dxa"/>
            <w:gridSpan w:val="8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  <w:lang w:val="en-US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>1.Введение (6 часов)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8024FC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  <w:lang w:val="en-US"/>
              </w:rPr>
              <w:t>0</w:t>
            </w:r>
            <w:r w:rsidR="005E4061">
              <w:rPr>
                <w:rFonts w:ascii="Times New Roman" w:hAnsi="Times New Roman"/>
                <w:color w:val="4D4D4D"/>
              </w:rPr>
              <w:t>3</w:t>
            </w:r>
            <w:r w:rsidR="00D262FF"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Биология — наука о живой природе 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Предмет изучения биологии. Разнообразие биологических наук. эстетическое, культурно-историческое, практическое значение живых организмов.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биологии в практической деятельности людей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объекты и процессы с точки зрения целого и частей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обобщенный смысл и формальную структуру задачи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 проблем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5E4061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10</w:t>
            </w:r>
            <w:r w:rsidR="00D262FF"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Методы исследования в биологии</w:t>
            </w:r>
          </w:p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pStyle w:val="a7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Методы познания в биологии: наблюдение, </w:t>
            </w:r>
          </w:p>
          <w:p w:rsidR="00A62B76" w:rsidRPr="00F31778" w:rsidRDefault="00A62B76" w:rsidP="00C514D9">
            <w:pPr>
              <w:pStyle w:val="a7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эксперимент, измерение. Источники биологической информации, ее получение, анализ и представление его результатов. Техника безопасности в кабинете биологии. </w:t>
            </w:r>
          </w:p>
          <w:p w:rsidR="00A62B76" w:rsidRPr="00F31778" w:rsidRDefault="00A62B76" w:rsidP="00C514D9">
            <w:pPr>
              <w:pStyle w:val="a7"/>
              <w:rPr>
                <w:rFonts w:ascii="Times New Roman" w:hAnsi="Times New Roman"/>
                <w:i/>
                <w:iCs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snapToGrid w:val="0"/>
                <w:color w:val="4D4D4D"/>
              </w:rPr>
              <w:t>Демонстрация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Приборы и оборудование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«методы исследования», «наблюдение», «эксперимент», «измерение». Характеризуют основные методы исследования в биологии. Изучают правила техники безопасности в кабинете биологии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выбирать смысловые единицы текста и устанавливать отношения между ними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Учатся самостоятельно обнаруживать учебную проблему, определять цель учебной деятельности,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Умеют представлять конкретное содержание и сообщать его в устной форме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5E4061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17</w:t>
            </w:r>
            <w:r w:rsidR="00D262FF"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Разнообразие живой природы.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Царства живых организмов. Отличительные признаки живого от неживого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Царства: Бактерии, Грибы, Растения и Животные. Признаки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живого: клеточное строение, питание, дыхание, обмен веществ, раздражимость, рост, развитие, размножение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Определяют понятия «царство Бактерии», «царство Грибы»,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«царство Растения» и «царство Животные». Анализируют признаки живого: клеточное строение, питание, дыхание, обмен веществ, раздражимость, рост, развитие, размножение. Составляют план параграфа</w:t>
            </w:r>
          </w:p>
          <w:p w:rsidR="00A62B76" w:rsidRPr="00F31778" w:rsidRDefault="00A62B76" w:rsidP="00C514D9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Выделяют объекты и процессы с точки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зрения целого и частей.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Извлекают необходимую информацию из прослушанных  и прочитанных текстов 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Выделяют и осознают то, что уже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усвоено и что еще подлежит усвоению, осознают качество и уровень усвоения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>Самостоятельно организовыват</w:t>
            </w: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 xml:space="preserve">ь учебное взаимодействие в группе </w:t>
            </w:r>
            <w:r w:rsidRPr="00F31778">
              <w:rPr>
                <w:color w:val="4D4D4D"/>
                <w:sz w:val="22"/>
                <w:szCs w:val="22"/>
              </w:rPr>
              <w:t xml:space="preserve"> </w:t>
            </w:r>
            <w:r w:rsidRPr="00F31778">
              <w:rPr>
                <w:b w:val="0"/>
                <w:color w:val="4D4D4D"/>
                <w:sz w:val="22"/>
                <w:szCs w:val="22"/>
              </w:rPr>
              <w:t>перечислять отличительные свойства живого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A62B76" w:rsidRPr="00F31778" w:rsidRDefault="00A62B76" w:rsidP="00C514D9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color w:val="4D4D4D"/>
                <w:sz w:val="22"/>
                <w:szCs w:val="22"/>
              </w:rPr>
              <w:lastRenderedPageBreak/>
              <w:t>§3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B61C3C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2</w:t>
            </w:r>
            <w:r w:rsidR="005E4061">
              <w:rPr>
                <w:rFonts w:ascii="Times New Roman" w:hAnsi="Times New Roman"/>
                <w:color w:val="4D4D4D"/>
              </w:rPr>
              <w:t>4</w:t>
            </w:r>
            <w:r w:rsidR="00D262FF"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Среды обитания живых организмов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Водная среда. Наземно-воздушная среда. Почва как среда обитания. Организм как среда обитания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 следственные связи строения организмов и среды их обитания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ещё подлежит усвоению. Ставят учебную задачу.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§4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5E4061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01</w:t>
            </w:r>
            <w:r w:rsidR="00D262FF" w:rsidRPr="00F31778">
              <w:rPr>
                <w:rFonts w:ascii="Times New Roman" w:hAnsi="Times New Roman"/>
                <w:color w:val="4D4D4D"/>
              </w:rPr>
              <w:t>.</w:t>
            </w:r>
            <w:r w:rsidR="00B61C3C">
              <w:rPr>
                <w:rFonts w:ascii="Times New Roman" w:hAnsi="Times New Roman"/>
                <w:color w:val="4D4D4D"/>
              </w:rPr>
              <w:t>10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5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Экологические факторы и их влияние на живые организмы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Экологические факторы: абиотические, биотические, антропогенные. Влияние экологических факторов на живые организмы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и сравнивают экологические факторы. Отрабатывают навыки работы с текстом учебника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Выдвигают и обосновывают гипотезы, предлагают способы их проверки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Ставят учебную задачу на основе соотнесения того, что уже известно и усвоено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§5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5E4061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08</w:t>
            </w:r>
            <w:r w:rsidR="00D262FF"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6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Многообразие живых организмов Осенние явления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жизни растений родного края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lastRenderedPageBreak/>
              <w:t>Экскурсия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A62B76" w:rsidRPr="00F31778" w:rsidRDefault="00A62B76" w:rsidP="00C514D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Практическая работа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Фенологически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е наблюдения за сезонными изменениями в природе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Цели и задачи, организация экскурсии, правила поведения в природе. разнообразие растений родного края.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листопадные и вечнозелёные растения. Приспособленность растений к условиям среды обитания.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Составляют творческий отчёт об осенних явлениях в жизни растений Ведут дневник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фенологических наблюдений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Анализируют какие изменения происходят в природе осенью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Самостоятельно формулируют познавательную цель и строят действия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соответствии с ней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Развивают умение интегрироваться в группу сверстников 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строить продуктивное взаимодействие со сверстниками 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Отчет дневник наблюдений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  <w:tc>
          <w:tcPr>
            <w:tcW w:w="14318" w:type="dxa"/>
            <w:gridSpan w:val="8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aps/>
                <w:color w:val="4D4D4D"/>
              </w:rPr>
              <w:t>Раздел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 1. Клеточное строение организмов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10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</w:tr>
      <w:tr w:rsidR="00A62B76" w:rsidRPr="00F31778" w:rsidTr="00C514D9">
        <w:trPr>
          <w:trHeight w:val="874"/>
        </w:trPr>
        <w:tc>
          <w:tcPr>
            <w:tcW w:w="816" w:type="dxa"/>
          </w:tcPr>
          <w:p w:rsidR="00A62B76" w:rsidRPr="00F31778" w:rsidRDefault="005E4061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15</w:t>
            </w:r>
            <w:r w:rsidR="00D262FF"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7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b/>
                <w:bCs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Устройство увеличительных приборов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№1. «Устройство увеличительных приборов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Увеличительные приборы (лупы, микроскопа). Правила работы с микроскопом. </w:t>
            </w:r>
          </w:p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Знакомятся с увеличительными приборами и правилами обращения с ними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Называют части  приборов описывают этапы работы. Применяют практические навыки в процессе лабораторной работы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 находят дополнительную информацию в ‘электронном приложении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§6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5E4061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22</w:t>
            </w:r>
            <w:r w:rsidR="00D262FF"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8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Строение клетки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клетки: клеточная мембрана, клеточная стенка, цитоплазма, ядро, вакуоли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строения клетки. Различают на таблицах и микропрепаратах части и органоиды клетки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определять цель учебной деятельности,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§7до приготовления препарата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3023A8" w:rsidP="005E4061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29</w:t>
            </w:r>
            <w:r w:rsidR="001E2CBA" w:rsidRPr="00F31778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0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9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Приготовление микропрепарата кожицы чешуи лука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 2. </w:t>
            </w:r>
            <w:r w:rsidRPr="00F31778">
              <w:rPr>
                <w:rFonts w:ascii="Times New Roman" w:hAnsi="Times New Roman"/>
                <w:color w:val="4D4D4D"/>
              </w:rPr>
              <w:t xml:space="preserve"> «Строение клеток кожицы чешуи лука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«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Учатся готовить микропрепараты. Наблюдают части и органоиды клетки под микроскопом, описывают и схематически изображают их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клетки.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Интересуются чужим мнением и высказывают свое Умеют слушать и слышать друг друга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§7 до пластид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3023A8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12</w:t>
            </w:r>
            <w:r w:rsidR="001E2CBA" w:rsidRPr="00F31778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10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Пластиды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работа№3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Приготовление препаратов и рассматривание под микроскопом пластид в клетках листа элодеи, плодов томата, шиповника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Строение клетки. Пластиды. Хлоропласты</w:t>
            </w:r>
          </w:p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Выделять существенные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признаки строения клетки. Различать на таблицах и микропрепаратах части и органоиды клетки</w:t>
            </w:r>
          </w:p>
          <w:p w:rsidR="00A62B76" w:rsidRPr="00F31778" w:rsidRDefault="00A62B76" w:rsidP="00C514D9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Устанавливают цели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лабораторной работы  Анализируют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увиденное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Работая по плану, сверять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свои действия с целью и, при необходимости, исправлять ошибки самостоятельно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Обмениваются знаниями для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принятия эффективных совместных решений 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§7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3023A8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19</w:t>
            </w:r>
            <w:r w:rsidR="001E2CBA" w:rsidRPr="00F31778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11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Методы изучения клетки. Химический состав клетки. Вода и минеральные вещества, их роль в клетке. Органические вещества, их роль в жизнедеятельности клетки. Обнаружение органических веществ в клетках растений</w:t>
            </w: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минеральных веществ и воды, входящих в состав клетки.. Ставят биологические эксперименты по изучению химического состава клетки. Учатся работать с лабораторным оборудованием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Различают органические и неорганические вещества, входящие в состав клетки.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обнаруживать учебную проблему, определять цель учебной деятельности,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§8</w:t>
            </w:r>
          </w:p>
        </w:tc>
      </w:tr>
      <w:tr w:rsidR="00A62B76" w:rsidRPr="00F31778" w:rsidTr="00C514D9">
        <w:tc>
          <w:tcPr>
            <w:tcW w:w="816" w:type="dxa"/>
          </w:tcPr>
          <w:p w:rsidR="00A62B76" w:rsidRPr="00F31778" w:rsidRDefault="003023A8" w:rsidP="003023A8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26</w:t>
            </w:r>
            <w:r w:rsidR="001E2CBA" w:rsidRPr="00F31778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10" w:type="dxa"/>
          </w:tcPr>
          <w:p w:rsidR="00A62B76" w:rsidRPr="00F31778" w:rsidRDefault="00A62B76" w:rsidP="00C514D9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12</w:t>
            </w:r>
          </w:p>
        </w:tc>
        <w:tc>
          <w:tcPr>
            <w:tcW w:w="1559" w:type="dxa"/>
          </w:tcPr>
          <w:p w:rsidR="00A62B76" w:rsidRPr="00F31778" w:rsidRDefault="00A62B76" w:rsidP="00C514D9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Жизнедеятельность клетки: поступление веществ в клетку (дыхание, питание)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работа№4</w:t>
            </w:r>
          </w:p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Приготовление препарата и рассматривание под микроскопом движения цитоплазмы в клетках листа элодеи</w:t>
            </w:r>
          </w:p>
        </w:tc>
        <w:tc>
          <w:tcPr>
            <w:tcW w:w="2728" w:type="dxa"/>
          </w:tcPr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Жизнедеятельность клетки (питание, дыхание). </w:t>
            </w:r>
          </w:p>
          <w:p w:rsidR="00A62B76" w:rsidRPr="00F31778" w:rsidRDefault="00A62B76" w:rsidP="00C514D9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A62B76" w:rsidRPr="00F31778" w:rsidRDefault="00A62B76" w:rsidP="00C514D9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признаков процессов жизнедеятельности клетки. Ставят биологические эксперименты по изучению процессов жизнедеятельности организмов и объясняют их результаты. </w:t>
            </w:r>
          </w:p>
        </w:tc>
        <w:tc>
          <w:tcPr>
            <w:tcW w:w="1950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движение цитоплазмы.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Отрабатывают умение готовить микропрепараты и работать с микроскопом</w:t>
            </w:r>
          </w:p>
        </w:tc>
        <w:tc>
          <w:tcPr>
            <w:tcW w:w="1701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Обмениваются знаниями для принятия эффективных совместных решений </w:t>
            </w:r>
          </w:p>
        </w:tc>
        <w:tc>
          <w:tcPr>
            <w:tcW w:w="992" w:type="dxa"/>
          </w:tcPr>
          <w:p w:rsidR="00A62B76" w:rsidRPr="00F31778" w:rsidRDefault="00A62B76" w:rsidP="00C514D9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§9 ко</w:t>
            </w:r>
            <w:r w:rsidR="00A230E7">
              <w:rPr>
                <w:rFonts w:ascii="Times New Roman" w:hAnsi="Times New Roman"/>
                <w:color w:val="4D4D4D"/>
              </w:rPr>
              <w:t>н</w:t>
            </w:r>
            <w:r w:rsidRPr="00F31778">
              <w:rPr>
                <w:rFonts w:ascii="Times New Roman" w:hAnsi="Times New Roman"/>
                <w:color w:val="4D4D4D"/>
              </w:rPr>
              <w:t>спект</w:t>
            </w:r>
          </w:p>
        </w:tc>
      </w:tr>
      <w:tr w:rsidR="001E2CBA" w:rsidRPr="00F31778" w:rsidTr="00C514D9">
        <w:trPr>
          <w:trHeight w:val="2256"/>
        </w:trPr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03</w:t>
            </w:r>
            <w:r w:rsidR="001E2CBA"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13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Жизнедеятельность клетки: рост, развитие Деление клетки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Рост и развитие клеток.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i/>
                <w:iCs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snapToGrid w:val="0"/>
                <w:color w:val="4D4D4D"/>
              </w:rPr>
              <w:t>Демонстрация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Схемы, таблицы и видеоматериалы о росте и развитии клеток разных растений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Генетический аппарат, ядро, хромосомы.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 xml:space="preserve">Демонстрация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Схемы и видеоматериалы о делении клетки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признаки процессов жизнедеятельности клетки. Обсуждают биологические эксперименты по изучению процессов жизнедеятельности организмов и объясняют их результаты 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информацию о процессах протекающих в клетке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Принимают познавательную цель, сохраняют ее при выполнении учебных действий, четко выполняют требования познавательной задачи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§9 конспект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3023A8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10</w:t>
            </w:r>
            <w:r w:rsidR="001E2CBA"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14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Понятие «ткань»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Ткань.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Микропрепараты различных растительных тканей.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Определяют понятие «ткань». Выделяют признаки, характерные для различных видов тканей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Устанавливают взаимосвязь строения ткани с их функциями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Прогнозируют последствия повреждения  тканей у растений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Самостоятельно организовывать учебное взаимодействие в группе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17</w:t>
            </w:r>
            <w:r w:rsidR="001E2CBA"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15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  <w:u w:val="single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  <w:u w:val="single"/>
              </w:rPr>
              <w:t>Лабораторная работа№5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. Отрабатывают умение работать с микроскопом и определять различные растительные ткани на микропрепаратах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Устанавливают взаимосвязь строения ткани с их функциями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Прогнозируют последствия повреждения  тканей у растений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Самостоятельно организовывать учебное взаимодействие в группе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§10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</w:t>
            </w:r>
            <w:r w:rsidR="005E4061">
              <w:rPr>
                <w:rFonts w:ascii="Times New Roman" w:hAnsi="Times New Roman"/>
                <w:color w:val="4D4D4D"/>
              </w:rPr>
              <w:t>4</w:t>
            </w:r>
            <w:r w:rsidR="001E2CBA" w:rsidRPr="00F31778">
              <w:rPr>
                <w:rFonts w:ascii="Times New Roman" w:hAnsi="Times New Roman"/>
                <w:color w:val="4D4D4D"/>
              </w:rPr>
              <w:t>.</w:t>
            </w:r>
            <w:r>
              <w:rPr>
                <w:rFonts w:ascii="Times New Roman" w:hAnsi="Times New Roman"/>
                <w:color w:val="4D4D4D"/>
              </w:rPr>
              <w:t>12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16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Обобщающий урок «Клеточное строение 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lastRenderedPageBreak/>
              <w:t>организмов»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Контрольное тестирование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Клеточное строение 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lastRenderedPageBreak/>
              <w:t>организмов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Систематизация и обобщение понятий раздела. Контроль знаний и умений работать с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микроскопом и приготовления микропрепаратов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Работают с учебником, рабочей тетрадью и дидактическими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материалами. Заполняют таблицы. Демонстрируют умение готовить микропрепараты и работать с микроскопом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Структурируют  знания о клетке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В диалоге с учителем совершенствовать </w:t>
            </w: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>самостоятельно выработанные критерии оценки.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 достаточной полнотой и точностью выражают свои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1E2CBA" w:rsidRPr="00F31778" w:rsidTr="00C514D9">
        <w:trPr>
          <w:trHeight w:val="562"/>
        </w:trPr>
        <w:tc>
          <w:tcPr>
            <w:tcW w:w="15134" w:type="dxa"/>
            <w:gridSpan w:val="9"/>
          </w:tcPr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aps/>
                <w:color w:val="4D4D4D"/>
              </w:rPr>
              <w:t>Раздел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 2. Царство Бактерии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2 часа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3023A8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14</w:t>
            </w:r>
            <w:r w:rsidR="001E2CBA" w:rsidRPr="00F31778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17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Бактерии, их разнообразие, строение и жизнедеятельность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Бактерии, особенности строения и жизнедеятельности. Формы бактерий. Разнообразие бактерий, их распространение</w:t>
            </w:r>
          </w:p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бактерий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знания о строении клеток ядерных и безъядерных организмов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§11 сообщения.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21</w:t>
            </w:r>
            <w:r w:rsidR="001E2CBA" w:rsidRPr="00F31778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18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бактерий в природе и жизни человека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Роль бактерий в природе. Роль бактерий в хозяйственной деятельности человека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«клубеньковые (азотфиксирующие) бактерии», «симбиоз», «болезнетворные бактерии», «эпидемия». Объясняют роль бактерий в природе и жизни человека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причинно-следственные связи некоторых заболеваний с бактериями.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Проявляют готовность к обсуждению разных точек зрения и выработке общей (групповой) позиции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§12</w:t>
            </w:r>
          </w:p>
        </w:tc>
      </w:tr>
      <w:tr w:rsidR="001E2CBA" w:rsidRPr="00F31778" w:rsidTr="00C514D9">
        <w:tc>
          <w:tcPr>
            <w:tcW w:w="15134" w:type="dxa"/>
            <w:gridSpan w:val="9"/>
          </w:tcPr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olor w:val="4D4D4D"/>
              </w:rPr>
            </w:pPr>
          </w:p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РАЗДЕЛ 3. Царство Грибы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5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1E2CBA" w:rsidRPr="00F31778" w:rsidRDefault="001E2CBA" w:rsidP="001E2CBA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olor w:val="4D4D4D"/>
              </w:rPr>
            </w:pP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5E4061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28</w:t>
            </w:r>
            <w:r w:rsidR="001E2CBA"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19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Грибы, их общая характеристика, строение и жизнедеятельность. Роль грибов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природе и жизни человека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Грибы, особенности строения и жизнедеятельности. Многообразие грибов. Роль грибов в природе и жизни человека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признаки строения и жизнедеятельности грибов. Объясняют роль грибов в природе и жизни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человека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Анализируют клетки грибов и растений , выясняя признаки сходства и отличия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строении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Работая по плану, сверять свои действия с целью 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§13</w:t>
            </w:r>
          </w:p>
        </w:tc>
      </w:tr>
      <w:tr w:rsidR="001E2CBA" w:rsidRPr="00F31778" w:rsidTr="0080015F">
        <w:trPr>
          <w:trHeight w:val="2598"/>
        </w:trPr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04</w:t>
            </w:r>
            <w:r w:rsidR="001E2CBA"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20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Шляпочные грибы</w:t>
            </w:r>
          </w:p>
          <w:p w:rsidR="001E2CBA" w:rsidRPr="00F31778" w:rsidRDefault="0080015F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Съедобные и ядовитые грибы. Оказание первой помощи при отравлении ядовитыми грибами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Различают на живых объектах и таблицах съедобные и ядовитые грибы. Осваивают приёмы оказания первой помощи при отравлении ядовитыми грибами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Осуществляют поиск и выделение необходимой информации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Описывают содержание совершаемых действий с целью ориентировки предметно-практической деятельности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§14 работа над проектом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11</w:t>
            </w:r>
            <w:r w:rsidR="001E2CBA"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21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Плесневые грибы и дрожжи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 №6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Особенности строения мукора и дрожжей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Плесневые грибы и дрожжи.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Готовят микропрепараты и наблюдают под микроскопом строение мукора и дрожжей. Сравнивают увиденное под микроскопом с приведённым в учебнике изображением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 грибной клетки.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Интересуются чужим мнением и высказывают свое . Умеют слушать и слышать друг друга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§15 работа над проектом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5E4061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18</w:t>
            </w:r>
            <w:r w:rsidR="001E2CBA"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22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Грибы-паразиты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Грибы-паразиты. Роль грибов-паразитов в природе и жизни человека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Муляжи плодовых тел грибов-паразитов, натуральные объекты (трутовика, ржавчины, головни, спорыньи и др.)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понятие «грибы-паразиты». Объясняют роль грибов-паразитов в природе и жизни человека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причинно-следственные связи  строения грибов и их среды обитания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§16 проект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25</w:t>
            </w:r>
            <w:r w:rsidR="001E2CBA"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23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урок»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Царство грибы»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Презентация проектов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Систематизация и обобщение понятий раздела. Контроль знаний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и умений работать с микроскопом, готовить микропрепараты, отличать</w:t>
            </w:r>
            <w:r w:rsidRPr="00F31778">
              <w:rPr>
                <w:rFonts w:ascii="Times New Roman" w:hAnsi="Times New Roman"/>
                <w:color w:val="4D4D4D"/>
              </w:rPr>
              <w:t xml:space="preserve"> съедобные грибы от ядовитых, оказывать первую помощь при отравлении ядовитыми грибами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color w:val="4D4D4D"/>
                <w:sz w:val="22"/>
              </w:rPr>
            </w:pPr>
            <w:r w:rsidRPr="00F31778">
              <w:rPr>
                <w:rFonts w:cs="Times New Roman"/>
                <w:snapToGrid w:val="0"/>
                <w:color w:val="4D4D4D"/>
                <w:sz w:val="22"/>
              </w:rPr>
              <w:lastRenderedPageBreak/>
              <w:t xml:space="preserve">Работают с учебником, рабочей тетрадью и </w:t>
            </w:r>
            <w:r w:rsidRPr="00F31778">
              <w:rPr>
                <w:rFonts w:cs="Times New Roman"/>
                <w:snapToGrid w:val="0"/>
                <w:color w:val="4D4D4D"/>
                <w:sz w:val="22"/>
              </w:rPr>
              <w:lastRenderedPageBreak/>
              <w:t xml:space="preserve">дидактическими материалами. Проекты </w:t>
            </w:r>
            <w:r w:rsidRPr="00F31778">
              <w:rPr>
                <w:rFonts w:cs="Times New Roman"/>
                <w:color w:val="4D4D4D"/>
                <w:sz w:val="22"/>
              </w:rPr>
              <w:t>«Многообразие грибов и их значение в природе и жизни человека» (на основе обобщения материала учебника и дополнительной литературы)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Самостоятельно создают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алгоритмы деятельности при решении проблем творческого и поискового характера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Демонстрируют умение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готовить микропрепараты и работать с микроскопом. Готовят</w:t>
            </w:r>
            <w:r w:rsidR="001165D6">
              <w:rPr>
                <w:rFonts w:ascii="Times New Roman" w:hAnsi="Times New Roman"/>
                <w:color w:val="4D4D4D"/>
              </w:rPr>
              <w:t xml:space="preserve"> прое</w:t>
            </w:r>
            <w:r w:rsidRPr="00F31778">
              <w:rPr>
                <w:rFonts w:ascii="Times New Roman" w:hAnsi="Times New Roman"/>
                <w:color w:val="4D4D4D"/>
              </w:rPr>
              <w:t>к</w:t>
            </w:r>
            <w:r w:rsidR="001165D6">
              <w:rPr>
                <w:rFonts w:ascii="Times New Roman" w:hAnsi="Times New Roman"/>
                <w:color w:val="4D4D4D"/>
              </w:rPr>
              <w:t>т</w:t>
            </w:r>
            <w:r w:rsidRPr="00F31778">
              <w:rPr>
                <w:rFonts w:ascii="Times New Roman" w:hAnsi="Times New Roman"/>
                <w:color w:val="4D4D4D"/>
              </w:rPr>
              <w:t>ы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Устанавливают рабочие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отношения, учатся эффективно сотрудничать и способствовать продуктивной кооперации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1E2CBA" w:rsidRPr="00F31778" w:rsidTr="00C514D9">
        <w:tc>
          <w:tcPr>
            <w:tcW w:w="15134" w:type="dxa"/>
            <w:gridSpan w:val="9"/>
          </w:tcPr>
          <w:p w:rsidR="001E2CBA" w:rsidRPr="00F31778" w:rsidRDefault="001E2CBA" w:rsidP="001E2CBA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ab/>
            </w:r>
          </w:p>
          <w:p w:rsidR="001E2CBA" w:rsidRPr="00F31778" w:rsidRDefault="001E2CBA" w:rsidP="001E2CBA">
            <w:pPr>
              <w:tabs>
                <w:tab w:val="left" w:pos="559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РАЗДЕЛ 4. Царство Растения </w:t>
            </w:r>
            <w:r w:rsidRPr="00F31778">
              <w:rPr>
                <w:rFonts w:ascii="Times New Roman" w:hAnsi="Times New Roman"/>
                <w:bCs/>
                <w:color w:val="4D4D4D"/>
              </w:rPr>
              <w:t>(11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 xml:space="preserve">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1E2CBA" w:rsidRPr="00F31778" w:rsidRDefault="001E2CBA" w:rsidP="001E2CBA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1E2CBA" w:rsidRPr="00F31778" w:rsidRDefault="001E2CBA" w:rsidP="001E2CBA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3023A8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04</w:t>
            </w:r>
            <w:r w:rsidR="001E2CBA" w:rsidRPr="00F31778">
              <w:rPr>
                <w:rFonts w:ascii="Times New Roman" w:hAnsi="Times New Roman"/>
                <w:color w:val="4D4D4D"/>
              </w:rPr>
              <w:t>.03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24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Ботаника — наука о растениях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Общая характеристика растительного царства. Многообразие растений, их связь со средой обитания. Роль растений в биосфере. Охрана растений.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Гербарные экземпляры растений. Таблицы, видеоматериалы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Определяют понятия «ботаника», «низшие растения», «высшие растения», «слоевище», «таллом». </w:t>
            </w:r>
          </w:p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растений Сравнивают представителей низших и высших растений. Выявляют взаимосвязи между строением растений и их местообитанием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Выявляют на живых объектах и таблицах низших и высших растений наиболее распространённых растений, опасных для человека растений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§17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  <w:r w:rsidR="00B87167">
              <w:rPr>
                <w:rFonts w:ascii="Times New Roman" w:hAnsi="Times New Roman"/>
                <w:color w:val="4D4D4D"/>
              </w:rPr>
              <w:t>11</w:t>
            </w:r>
            <w:r w:rsidR="0082167A" w:rsidRPr="00F31778">
              <w:rPr>
                <w:rFonts w:ascii="Times New Roman" w:hAnsi="Times New Roman"/>
                <w:color w:val="4D4D4D"/>
              </w:rPr>
              <w:t>.03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25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Водоросли, их многообразие, строение, среда обитания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 №7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зеленых водорослей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Водоросли: одноклеточные и многоклеточные. Строение, жизнедеятельность, размножение, среда обитания зеленых, бурых и красных водорослей.</w:t>
            </w:r>
          </w:p>
          <w:p w:rsidR="001E2CBA" w:rsidRPr="00F31778" w:rsidRDefault="001E2CBA" w:rsidP="001E2CBA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 xml:space="preserve"> </w:t>
            </w:r>
          </w:p>
          <w:p w:rsidR="001E2CBA" w:rsidRPr="00F31778" w:rsidRDefault="001E2CBA" w:rsidP="001E2CBA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водорослей. Работают с таблицами и гербарными образцами, определяя представителей водорослей. Готовят микропрепараты и работают с микроскопом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 зелёных водорослей.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. 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§18 до значения водорослей .сообщения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18</w:t>
            </w:r>
            <w:r w:rsidR="0082167A"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26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водорослей в природе и жизни человек. Охрана водорослей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зеленых, бурых и красных водорослей в природе и жизни человека, охрана водорослей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водорослей в природе и жизни человека. Обосновывают необходимость охраны водорослей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Выдвигают и обосновывают гипотезы, предлагают способы их применения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Проявляют готовность к обсуждению разных точек зрения и выработке общей (групповой) позиции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§18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01</w:t>
            </w:r>
            <w:r w:rsidR="0082167A" w:rsidRPr="00F31778">
              <w:rPr>
                <w:rFonts w:ascii="Times New Roman" w:hAnsi="Times New Roman"/>
                <w:color w:val="4D4D4D"/>
              </w:rPr>
              <w:t>.0</w:t>
            </w:r>
            <w:r w:rsidR="00497893"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27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Лишайники</w:t>
            </w:r>
          </w:p>
          <w:p w:rsidR="001E2CBA" w:rsidRPr="00F31778" w:rsidRDefault="0080015F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Самостоятельная работа с текстом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Многообразие и распространение лишайников. Строение, питание и размножение лишайников.</w:t>
            </w:r>
            <w:r w:rsidRPr="00F31778">
              <w:rPr>
                <w:rFonts w:ascii="Times New Roman" w:hAnsi="Times New Roman"/>
                <w:color w:val="4D4D4D"/>
              </w:rPr>
              <w:t xml:space="preserve"> Значение лишайников в природе и жизни человека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«кустистые лишайники», «листоватые лишайники», «накипные лишайники». Находят лишайники в природе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§19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08</w:t>
            </w:r>
            <w:r w:rsidR="0082167A"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28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Мхи, папоротники, хвощи, плауны</w:t>
            </w:r>
          </w:p>
          <w:p w:rsidR="001E2CBA" w:rsidRPr="00F31778" w:rsidRDefault="001E2CBA" w:rsidP="0080015F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     </w:t>
            </w:r>
            <w:r w:rsidR="0080015F"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Лабораторные работы№8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мха (на местных видах)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хвоща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папоротника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Высшие споровые растения. Мхи, папоротники, хвощи, плауны, их отличительные особенности, многообразие, распространение, среда обитания, роль в природе и жизни человека, охрана.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Лабораторные работы№8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мха (на местных видах)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хвоща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Строение спороносящего папоротника 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Выполняют лабораторную работу. Выделяют существенные признаки высших споровых растений.. Объясняют роль мхов, папоротников, хвощей и плаунов в природе и жизни человека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Сравнивают разные группы высших споровых растений и находят их представителей на таблицах и гербарных образцах.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Применяют практические навыки в процессе лабораторной работы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§20,21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497585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15</w:t>
            </w:r>
            <w:r w:rsidR="0082167A"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29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Голосеменные растения</w:t>
            </w:r>
          </w:p>
          <w:p w:rsidR="001E2CBA" w:rsidRPr="00F31778" w:rsidRDefault="0080015F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lastRenderedPageBreak/>
              <w:t>Лабораторная работа№9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Строение хвои и шишек хвойных (на примере местных видов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Голосеменные растения, особенности строения.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Многообразие и распространение голосеменных растений, их роль в природе, использование человеком, охрана.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  <w:highlight w:val="cyan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Выполняют лабораторную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работу. Выделяют существенные признаков голосеменных растений. 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Описывают представителей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голосеменных растений с использованием живых объектов, таблиц и гербарных образцов.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Объясняют роль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голосеменных в природе и жизни человека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Интересуются чужим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мнением и высказывают свое . Умеют слушать и слышать друг друга делать выводы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§22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22</w:t>
            </w:r>
            <w:r w:rsidR="0082167A"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30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Покрытосеменные растения</w:t>
            </w:r>
          </w:p>
          <w:p w:rsidR="001E2CBA" w:rsidRPr="00F31778" w:rsidRDefault="001E2CBA" w:rsidP="0080015F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</w:p>
          <w:p w:rsidR="001E2CBA" w:rsidRPr="00F31778" w:rsidRDefault="0080015F" w:rsidP="001E2CBA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№10</w:t>
            </w:r>
          </w:p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цветкового растения</w:t>
            </w: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Покрытосеменные растения, особенности строения, многообразие, значение в природе и жизни человека. </w:t>
            </w: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№10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цветкового растения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Выполняют лабораторную работу.. 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покрытосеменных растений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Описывают представителей голосеменных растений с использованием живых объектов, таблиц и гербарных образцов. Объясняют роль покрытосеменных в природе и жизни человека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§23 работа над проектом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29</w:t>
            </w:r>
            <w:r w:rsidR="0082167A"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31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Методы изучения древних растений. </w:t>
            </w:r>
            <w:r w:rsidRPr="00F31778">
              <w:rPr>
                <w:rFonts w:ascii="Times New Roman" w:hAnsi="Times New Roman"/>
                <w:color w:val="4D4D4D"/>
              </w:rPr>
              <w:t>Изменение и развитие растительного мира. Основные этапы развития растительного мира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Определяют понятия «палеонтология», «палеоботаника», «риниофиты». 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Характеризуют основные этапы развития растительного мира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Работа в группах 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§23 работа над проектом</w:t>
            </w:r>
          </w:p>
        </w:tc>
      </w:tr>
      <w:tr w:rsidR="001E2CBA" w:rsidRPr="00F31778" w:rsidTr="0080015F">
        <w:trPr>
          <w:trHeight w:val="3143"/>
        </w:trPr>
        <w:tc>
          <w:tcPr>
            <w:tcW w:w="816" w:type="dxa"/>
          </w:tcPr>
          <w:p w:rsidR="001E2CBA" w:rsidRPr="00F31778" w:rsidRDefault="00B87167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06</w:t>
            </w:r>
            <w:r w:rsidR="0082167A"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32</w:t>
            </w:r>
          </w:p>
        </w:tc>
        <w:tc>
          <w:tcPr>
            <w:tcW w:w="1559" w:type="dxa"/>
          </w:tcPr>
          <w:p w:rsidR="001E2CBA" w:rsidRPr="00F31778" w:rsidRDefault="001E2CBA" w:rsidP="0080015F">
            <w:pPr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Охрана растений в Республике </w:t>
            </w:r>
            <w:r w:rsidR="0080015F" w:rsidRPr="00F31778">
              <w:rPr>
                <w:rFonts w:ascii="Times New Roman" w:hAnsi="Times New Roman"/>
                <w:color w:val="4D4D4D"/>
              </w:rPr>
              <w:t>Татарстан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Презентация проектов</w:t>
            </w:r>
          </w:p>
        </w:tc>
        <w:tc>
          <w:tcPr>
            <w:tcW w:w="2728" w:type="dxa"/>
          </w:tcPr>
          <w:p w:rsidR="001E2CBA" w:rsidRPr="00F31778" w:rsidRDefault="001E2CBA" w:rsidP="001011F1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Высшие споровые, голосеменные и покрытосеменные растения </w:t>
            </w:r>
            <w:r w:rsidR="001011F1">
              <w:rPr>
                <w:rFonts w:ascii="Times New Roman" w:hAnsi="Times New Roman"/>
                <w:snapToGrid w:val="0"/>
                <w:color w:val="4D4D4D"/>
              </w:rPr>
              <w:t xml:space="preserve"> Татарстана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t>,</w:t>
            </w:r>
            <w:r w:rsidR="001011F1">
              <w:rPr>
                <w:rFonts w:ascii="Times New Roman" w:hAnsi="Times New Roman"/>
                <w:snapToGrid w:val="0"/>
                <w:color w:val="4D4D4D"/>
              </w:rPr>
              <w:t xml:space="preserve">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t>меры по их охране и сохранению биоразнообразия.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Находят информацию о   растения Красной книги Республики </w:t>
            </w:r>
            <w:r w:rsidR="001011F1">
              <w:rPr>
                <w:rFonts w:ascii="Times New Roman" w:hAnsi="Times New Roman"/>
                <w:color w:val="4D4D4D"/>
              </w:rPr>
              <w:t xml:space="preserve"> Татарстана</w:t>
            </w:r>
            <w:r w:rsidRPr="00F31778">
              <w:rPr>
                <w:rFonts w:ascii="Times New Roman" w:hAnsi="Times New Roman"/>
                <w:color w:val="4D4D4D"/>
              </w:rPr>
              <w:t xml:space="preserve"> в научно-популярной литературе, биологических словарях и справочниках, анализируют и оценивают её, переводят из одной формы в другую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Готовят проекты  </w:t>
            </w:r>
          </w:p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 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497893" w:rsidP="00702A5D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</w:t>
            </w:r>
            <w:r w:rsidR="00B87167">
              <w:rPr>
                <w:rFonts w:ascii="Times New Roman" w:hAnsi="Times New Roman"/>
                <w:color w:val="4D4D4D"/>
              </w:rPr>
              <w:t>3</w:t>
            </w:r>
            <w:r w:rsidR="0082167A"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33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Обобщающий урок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Многообразие растений, весенние явления в жизни растений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Экскурсия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Многообразие растений, весенние явления в жизни растений.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Практическая работа</w:t>
            </w:r>
          </w:p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Фенологические наблюдения за сезонными изменениями в природе</w:t>
            </w:r>
          </w:p>
        </w:tc>
        <w:tc>
          <w:tcPr>
            <w:tcW w:w="2268" w:type="dxa"/>
          </w:tcPr>
          <w:p w:rsidR="001E2CBA" w:rsidRPr="00F31778" w:rsidRDefault="001E2CBA" w:rsidP="001E2CBA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Готовят отчет по экскурсии. </w:t>
            </w:r>
            <w:r w:rsidRPr="00F31778">
              <w:rPr>
                <w:rFonts w:ascii="Times New Roman" w:hAnsi="Times New Roman"/>
                <w:color w:val="4D4D4D"/>
              </w:rPr>
              <w:t>Ведут дневник фенологических наблюдений</w:t>
            </w:r>
          </w:p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какие изменения происходят в природе весною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Развивают умение интегрироваться в группу сверстников и строить продуктивное взаимодействие со сверстниками 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творческий отчёт</w:t>
            </w:r>
          </w:p>
        </w:tc>
      </w:tr>
      <w:tr w:rsidR="001E2CBA" w:rsidRPr="00F31778" w:rsidTr="00C514D9">
        <w:tc>
          <w:tcPr>
            <w:tcW w:w="816" w:type="dxa"/>
          </w:tcPr>
          <w:p w:rsidR="001E2CBA" w:rsidRPr="00F31778" w:rsidRDefault="00B87167" w:rsidP="00497893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20</w:t>
            </w:r>
            <w:r w:rsidR="0082167A"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1E2CBA" w:rsidRPr="00F31778" w:rsidRDefault="001E2CBA" w:rsidP="001E2CBA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34</w:t>
            </w:r>
          </w:p>
        </w:tc>
        <w:tc>
          <w:tcPr>
            <w:tcW w:w="1559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 </w:t>
            </w:r>
          </w:p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« Царство Растений»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1E2CBA" w:rsidRPr="00F31778" w:rsidRDefault="001E2CBA" w:rsidP="001E2CBA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Систематизация и обобщение понятий раздела. Подведение итогов за год. Летние задания</w:t>
            </w:r>
          </w:p>
        </w:tc>
        <w:tc>
          <w:tcPr>
            <w:tcW w:w="2268" w:type="dxa"/>
          </w:tcPr>
          <w:p w:rsidR="001E2CBA" w:rsidRPr="00F31778" w:rsidRDefault="001E2CBA" w:rsidP="009E34F2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Сравнивают представителей разных групп растений, делают выводы на основе сравнения. </w:t>
            </w:r>
          </w:p>
        </w:tc>
        <w:tc>
          <w:tcPr>
            <w:tcW w:w="1950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Осознают качество и уровень усвоения изученного материала</w:t>
            </w:r>
          </w:p>
        </w:tc>
        <w:tc>
          <w:tcPr>
            <w:tcW w:w="1701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1E2CBA" w:rsidRPr="00F31778" w:rsidRDefault="001E2CBA" w:rsidP="001E2CBA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9E34F2" w:rsidRPr="00F31778" w:rsidTr="00C514D9">
        <w:tc>
          <w:tcPr>
            <w:tcW w:w="816" w:type="dxa"/>
          </w:tcPr>
          <w:p w:rsidR="009E34F2" w:rsidRPr="00F31778" w:rsidRDefault="00B87167" w:rsidP="009E34F2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27</w:t>
            </w:r>
            <w:r w:rsidR="009E34F2"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9E34F2" w:rsidRPr="00F31778" w:rsidRDefault="009E34F2" w:rsidP="009E34F2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35</w:t>
            </w:r>
          </w:p>
        </w:tc>
        <w:tc>
          <w:tcPr>
            <w:tcW w:w="1559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 </w:t>
            </w:r>
          </w:p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9E34F2" w:rsidRPr="00F31778" w:rsidRDefault="009E34F2" w:rsidP="009E34F2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Систематизация и обобщение понятий раздела. Подведение итогов за год. Летние задания</w:t>
            </w:r>
          </w:p>
        </w:tc>
        <w:tc>
          <w:tcPr>
            <w:tcW w:w="2268" w:type="dxa"/>
          </w:tcPr>
          <w:p w:rsidR="009E34F2" w:rsidRPr="00F31778" w:rsidRDefault="009E34F2" w:rsidP="009E34F2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Оценивают с эстетической точки зрения представителей растительного мира.</w:t>
            </w:r>
          </w:p>
        </w:tc>
        <w:tc>
          <w:tcPr>
            <w:tcW w:w="1950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9E34F2" w:rsidRPr="00F31778" w:rsidRDefault="009E34F2" w:rsidP="009E34F2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</w:tbl>
    <w:p w:rsidR="00A62B76" w:rsidRPr="00F31778" w:rsidRDefault="00A62B76" w:rsidP="00A62B76">
      <w:pPr>
        <w:rPr>
          <w:rFonts w:ascii="Times New Roman" w:hAnsi="Times New Roman"/>
          <w:color w:val="4D4D4D"/>
        </w:rPr>
      </w:pPr>
    </w:p>
    <w:p w:rsidR="00451E11" w:rsidRPr="00F31778" w:rsidRDefault="00451E11">
      <w:pPr>
        <w:rPr>
          <w:rFonts w:ascii="Times New Roman" w:hAnsi="Times New Roman"/>
          <w:color w:val="4D4D4D"/>
        </w:rPr>
      </w:pPr>
    </w:p>
    <w:sectPr w:rsidR="00451E11" w:rsidRPr="00F31778" w:rsidSect="00716E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720" w:bottom="720" w:left="720" w:header="113" w:footer="57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D23" w:rsidRDefault="00CA5D23" w:rsidP="006A2DE9">
      <w:pPr>
        <w:spacing w:after="0" w:line="240" w:lineRule="auto"/>
      </w:pPr>
      <w:r>
        <w:separator/>
      </w:r>
    </w:p>
  </w:endnote>
  <w:endnote w:type="continuationSeparator" w:id="0">
    <w:p w:rsidR="00CA5D23" w:rsidRDefault="00CA5D23" w:rsidP="006A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0FA" w:rsidRDefault="006D00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436"/>
      <w:docPartObj>
        <w:docPartGallery w:val="Page Numbers (Bottom of Page)"/>
        <w:docPartUnique/>
      </w:docPartObj>
    </w:sdtPr>
    <w:sdtEndPr/>
    <w:sdtContent>
      <w:p w:rsidR="006D00FA" w:rsidRDefault="006D00F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F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0FA" w:rsidRDefault="006D00F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0FA" w:rsidRDefault="006D00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D23" w:rsidRDefault="00CA5D23" w:rsidP="006A2DE9">
      <w:pPr>
        <w:spacing w:after="0" w:line="240" w:lineRule="auto"/>
      </w:pPr>
      <w:r>
        <w:separator/>
      </w:r>
    </w:p>
  </w:footnote>
  <w:footnote w:type="continuationSeparator" w:id="0">
    <w:p w:rsidR="00CA5D23" w:rsidRDefault="00CA5D23" w:rsidP="006A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0FA" w:rsidRDefault="006D00F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0FA" w:rsidRDefault="006D00F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0FA" w:rsidRDefault="006D00F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39C4"/>
    <w:multiLevelType w:val="hybridMultilevel"/>
    <w:tmpl w:val="B5424B3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1743AD"/>
    <w:multiLevelType w:val="hybridMultilevel"/>
    <w:tmpl w:val="280C9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A51F9"/>
    <w:multiLevelType w:val="multilevel"/>
    <w:tmpl w:val="1A02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770A1B"/>
    <w:multiLevelType w:val="hybridMultilevel"/>
    <w:tmpl w:val="BD84EE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A87A91"/>
    <w:multiLevelType w:val="hybridMultilevel"/>
    <w:tmpl w:val="A2982AC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DF1AED"/>
    <w:multiLevelType w:val="hybridMultilevel"/>
    <w:tmpl w:val="6D1074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B0380"/>
    <w:multiLevelType w:val="multilevel"/>
    <w:tmpl w:val="06B0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772F4E"/>
    <w:multiLevelType w:val="hybridMultilevel"/>
    <w:tmpl w:val="E6922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41CFA"/>
    <w:multiLevelType w:val="hybridMultilevel"/>
    <w:tmpl w:val="C34CC79C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0705"/>
    <w:multiLevelType w:val="hybridMultilevel"/>
    <w:tmpl w:val="02F27F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1463B0"/>
    <w:multiLevelType w:val="multilevel"/>
    <w:tmpl w:val="617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E62470"/>
    <w:multiLevelType w:val="hybridMultilevel"/>
    <w:tmpl w:val="4440D3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7F7286"/>
    <w:multiLevelType w:val="hybridMultilevel"/>
    <w:tmpl w:val="C008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2E6C15"/>
    <w:multiLevelType w:val="multilevel"/>
    <w:tmpl w:val="3370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6B5FC6"/>
    <w:multiLevelType w:val="hybridMultilevel"/>
    <w:tmpl w:val="08CE35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4169AB"/>
    <w:multiLevelType w:val="hybridMultilevel"/>
    <w:tmpl w:val="09B82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4"/>
  </w:num>
  <w:num w:numId="5">
    <w:abstractNumId w:val="0"/>
  </w:num>
  <w:num w:numId="6">
    <w:abstractNumId w:val="4"/>
  </w:num>
  <w:num w:numId="7">
    <w:abstractNumId w:val="12"/>
  </w:num>
  <w:num w:numId="8">
    <w:abstractNumId w:val="1"/>
  </w:num>
  <w:num w:numId="9">
    <w:abstractNumId w:val="7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6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B76"/>
    <w:rsid w:val="000F3F2E"/>
    <w:rsid w:val="001011F1"/>
    <w:rsid w:val="001165D6"/>
    <w:rsid w:val="0013215D"/>
    <w:rsid w:val="00197757"/>
    <w:rsid w:val="001E2CBA"/>
    <w:rsid w:val="0027429A"/>
    <w:rsid w:val="002D0584"/>
    <w:rsid w:val="003023A8"/>
    <w:rsid w:val="00306471"/>
    <w:rsid w:val="003760CD"/>
    <w:rsid w:val="003B0216"/>
    <w:rsid w:val="003D31A6"/>
    <w:rsid w:val="004366E3"/>
    <w:rsid w:val="004428BF"/>
    <w:rsid w:val="00451E11"/>
    <w:rsid w:val="00495115"/>
    <w:rsid w:val="00497585"/>
    <w:rsid w:val="00497893"/>
    <w:rsid w:val="00572505"/>
    <w:rsid w:val="005E4061"/>
    <w:rsid w:val="006072BB"/>
    <w:rsid w:val="00613160"/>
    <w:rsid w:val="00637D1E"/>
    <w:rsid w:val="00643572"/>
    <w:rsid w:val="00647A68"/>
    <w:rsid w:val="00684F84"/>
    <w:rsid w:val="006A2DE9"/>
    <w:rsid w:val="006D00FA"/>
    <w:rsid w:val="00702A5D"/>
    <w:rsid w:val="00716ED5"/>
    <w:rsid w:val="0072203C"/>
    <w:rsid w:val="00733BE0"/>
    <w:rsid w:val="007720BB"/>
    <w:rsid w:val="0080015F"/>
    <w:rsid w:val="008024FC"/>
    <w:rsid w:val="00815986"/>
    <w:rsid w:val="0082167A"/>
    <w:rsid w:val="0085086D"/>
    <w:rsid w:val="008A1F4E"/>
    <w:rsid w:val="008B0F42"/>
    <w:rsid w:val="008B3E71"/>
    <w:rsid w:val="008F4CC5"/>
    <w:rsid w:val="00927077"/>
    <w:rsid w:val="00943FC6"/>
    <w:rsid w:val="00967D98"/>
    <w:rsid w:val="00972BED"/>
    <w:rsid w:val="009E34F2"/>
    <w:rsid w:val="009F441B"/>
    <w:rsid w:val="00A230E7"/>
    <w:rsid w:val="00A35E0F"/>
    <w:rsid w:val="00A4430D"/>
    <w:rsid w:val="00A62B76"/>
    <w:rsid w:val="00A90253"/>
    <w:rsid w:val="00AC4617"/>
    <w:rsid w:val="00B129DB"/>
    <w:rsid w:val="00B43EFE"/>
    <w:rsid w:val="00B61C3C"/>
    <w:rsid w:val="00B87167"/>
    <w:rsid w:val="00C514D9"/>
    <w:rsid w:val="00C568B9"/>
    <w:rsid w:val="00CA5D23"/>
    <w:rsid w:val="00D262FF"/>
    <w:rsid w:val="00D62833"/>
    <w:rsid w:val="00E33695"/>
    <w:rsid w:val="00E539A9"/>
    <w:rsid w:val="00E77B4F"/>
    <w:rsid w:val="00F04BB0"/>
    <w:rsid w:val="00F31778"/>
    <w:rsid w:val="00F45095"/>
    <w:rsid w:val="00F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AC36"/>
  <w15:docId w15:val="{A18C4532-F71B-403F-A468-ADDF07C8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D1E"/>
    <w:pPr>
      <w:keepNext/>
      <w:spacing w:after="0" w:line="240" w:lineRule="auto"/>
      <w:outlineLvl w:val="0"/>
    </w:pPr>
    <w:rPr>
      <w:rFonts w:ascii="Times New Roman" w:hAnsi="Times New Roman"/>
      <w:b/>
      <w:i/>
      <w:noProof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62B76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A62B7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A6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B76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qFormat/>
    <w:rsid w:val="00A62B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A62B76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A62B7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62B76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uiPriority w:val="99"/>
    <w:rsid w:val="0080015F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styleId="a9">
    <w:name w:val="Hyperlink"/>
    <w:rsid w:val="0080015F"/>
    <w:rPr>
      <w:color w:val="0000FF"/>
      <w:u w:val="single"/>
    </w:rPr>
  </w:style>
  <w:style w:type="paragraph" w:styleId="aa">
    <w:name w:val="Normal (Web)"/>
    <w:basedOn w:val="a"/>
    <w:rsid w:val="00733B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33BE0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637D1E"/>
    <w:rPr>
      <w:rFonts w:ascii="Times New Roman" w:eastAsia="Times New Roman" w:hAnsi="Times New Roman" w:cs="Times New Roman"/>
      <w:b/>
      <w:i/>
      <w:noProof/>
      <w:sz w:val="40"/>
      <w:szCs w:val="20"/>
      <w:lang w:eastAsia="ru-RU"/>
    </w:rPr>
  </w:style>
  <w:style w:type="character" w:customStyle="1" w:styleId="a8">
    <w:name w:val="Без интервала Знак"/>
    <w:link w:val="a7"/>
    <w:rsid w:val="007720BB"/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D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D31A6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43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43F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cosystem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ofa.ru/cat/product4651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A9172-3C0B-4C2A-B1A9-0781FAE9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25</Pages>
  <Words>7822</Words>
  <Characters>44590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2020-10-06T06:05:00Z</cp:lastPrinted>
  <dcterms:created xsi:type="dcterms:W3CDTF">2015-09-02T06:59:00Z</dcterms:created>
  <dcterms:modified xsi:type="dcterms:W3CDTF">2020-10-09T16:52:00Z</dcterms:modified>
</cp:coreProperties>
</file>